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МИНИСТЕРСТВО ПРОСВЕЩЕНИЯ РОССИЙСКОЙ ФЕДЕРАЦИИ</w:t>
      </w: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‌</w:t>
      </w:r>
      <w:bookmarkStart w:id="0" w:name="b9bd104d608247bd81322766a2040a6c"/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Министерство образования Оренбургской области</w:t>
      </w:r>
      <w:bookmarkEnd w:id="0"/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‌‌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‌</w:t>
      </w:r>
      <w:bookmarkStart w:id="1" w:name="df4a628dcd4a78a0bbc2323fe584ec"/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Беляевский район</w:t>
      </w:r>
      <w:bookmarkEnd w:id="1"/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‌</w:t>
      </w:r>
      <w:r w:rsidRPr="0094062F">
        <w:rPr>
          <w:rFonts w:ascii="Times New Roman" w:hAnsi="Times New Roman"/>
          <w:sz w:val="24"/>
          <w:szCs w:val="24"/>
          <w:lang w:val="ru-RU"/>
        </w:rPr>
        <w:t>​</w:t>
      </w: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МБОУ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"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Междуреченская ООШ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"</w:t>
      </w: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89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39"/>
      </w:tblGrid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/>
        </w:trPr>
        <w:tc>
          <w:tcPr>
            <w:tcW w:w="8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1F05" w:rsidRPr="0094062F" w:rsidRDefault="00AE2B40">
            <w:pPr>
              <w:pStyle w:val="a0"/>
              <w:spacing w:after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A51F05" w:rsidRPr="0094062F" w:rsidRDefault="00AE2B40">
            <w:pPr>
              <w:pStyle w:val="a0"/>
              <w:spacing w:after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Директором</w:t>
            </w:r>
          </w:p>
          <w:p w:rsidR="00A51F05" w:rsidRPr="0094062F" w:rsidRDefault="00AE2B40">
            <w:pPr>
              <w:pStyle w:val="a0"/>
              <w:spacing w:after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Сурдина 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51F05" w:rsidRDefault="00AE2B40">
            <w:pPr>
              <w:pStyle w:val="a0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52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31. 08. 2023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A51F05" w:rsidRDefault="00A51F05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05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A51F05" w:rsidRPr="0094062F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‌</w:t>
      </w: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РАБОЧАЯ ПРОГРАММА</w:t>
      </w: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</w:rPr>
        <w:t>ID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510747)</w:t>
      </w: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учебного предмета «Изобразительное искусство»</w:t>
      </w: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классов </w:t>
      </w: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Составила учитель начальных классов</w:t>
      </w:r>
    </w:p>
    <w:p w:rsidR="00A51F05" w:rsidRPr="0094062F" w:rsidRDefault="00AE2B40">
      <w:pPr>
        <w:pStyle w:val="a0"/>
        <w:spacing w:after="0"/>
        <w:ind w:left="12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 Можарова Елена Витальевна</w:t>
      </w: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4062F" w:rsidRPr="0094062F" w:rsidRDefault="0094062F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​</w:t>
      </w:r>
      <w:bookmarkStart w:id="2" w:name="fc2514844ccea161840ff826026d"/>
      <w:r w:rsidRPr="0094062F">
        <w:rPr>
          <w:rFonts w:ascii="Times New Roman" w:hAnsi="Times New Roman"/>
          <w:sz w:val="24"/>
          <w:szCs w:val="24"/>
          <w:lang w:val="ru-RU"/>
        </w:rPr>
        <w:t>село Междуречье</w:t>
      </w:r>
      <w:bookmarkEnd w:id="2"/>
      <w:r w:rsidRPr="0094062F">
        <w:rPr>
          <w:rFonts w:ascii="Times New Roman" w:hAnsi="Times New Roman"/>
          <w:sz w:val="24"/>
          <w:szCs w:val="24"/>
          <w:lang w:val="ru-RU"/>
        </w:rPr>
        <w:t xml:space="preserve">‌ </w:t>
      </w:r>
      <w:bookmarkStart w:id="3" w:name="f6410de4f5c96b5e9621fb5538a"/>
      <w:r w:rsidRPr="0094062F">
        <w:rPr>
          <w:rFonts w:ascii="Times New Roman" w:hAnsi="Times New Roman"/>
          <w:sz w:val="24"/>
          <w:szCs w:val="24"/>
          <w:lang w:val="ru-RU"/>
        </w:rPr>
        <w:t>2023</w:t>
      </w:r>
      <w:bookmarkEnd w:id="3"/>
      <w:r w:rsidRPr="0094062F">
        <w:rPr>
          <w:rFonts w:ascii="Times New Roman" w:hAnsi="Times New Roman"/>
          <w:sz w:val="24"/>
          <w:szCs w:val="24"/>
          <w:lang w:val="ru-RU"/>
        </w:rPr>
        <w:t>‌​</w:t>
      </w:r>
    </w:p>
    <w:p w:rsidR="00A51F05" w:rsidRPr="0094062F" w:rsidRDefault="00A51F05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ПОЯСНИТЕЛЬНАЯ ЗАПИСКА</w:t>
      </w:r>
    </w:p>
    <w:p w:rsidR="00A51F05" w:rsidRPr="0094062F" w:rsidRDefault="00A51F05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Программа по изобразительному искусству на уровне </w:t>
      </w:r>
      <w:r w:rsidRPr="0094062F">
        <w:rPr>
          <w:rFonts w:ascii="Times New Roman" w:hAnsi="Times New Roman"/>
          <w:sz w:val="24"/>
          <w:szCs w:val="24"/>
          <w:lang w:val="ru-RU"/>
        </w:rPr>
        <w:t>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 также ориентирована на целевые приоритеты духовно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нравственного развития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воспитания и социали</w:t>
      </w:r>
      <w:r w:rsidRPr="0094062F">
        <w:rPr>
          <w:rFonts w:ascii="Times New Roman" w:hAnsi="Times New Roman"/>
          <w:sz w:val="24"/>
          <w:szCs w:val="24"/>
          <w:lang w:val="ru-RU"/>
        </w:rPr>
        <w:t>зации обучающихся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сформулированные в федеральной рабочей программе воспитания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развитии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образного мышления и эстетического отношения к я</w:t>
      </w:r>
      <w:r w:rsidRPr="0094062F">
        <w:rPr>
          <w:rFonts w:ascii="Times New Roman" w:hAnsi="Times New Roman"/>
          <w:sz w:val="24"/>
          <w:szCs w:val="24"/>
          <w:lang w:val="ru-RU"/>
        </w:rPr>
        <w:t>влениям действительности путём освоения начальных основ художественных знаний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умений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навыков и развития творческого потенциала обучающихся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формирование активно</w:t>
      </w:r>
      <w:r w:rsidRPr="0094062F">
        <w:rPr>
          <w:rFonts w:ascii="Times New Roman" w:hAnsi="Times New Roman"/>
          <w:sz w:val="24"/>
          <w:szCs w:val="24"/>
          <w:lang w:val="ru-RU"/>
        </w:rPr>
        <w:t>й эстетической позиции по отношению к действительности и произведениям искусства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понимание роли и значения художественной деятельности в жизни людей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Содержание программы по изобразительному искусству охватывает все основные виды визуально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пространственны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х искусств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собственно изобразительных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): </w:t>
      </w:r>
      <w:r w:rsidRPr="0094062F">
        <w:rPr>
          <w:rFonts w:ascii="Times New Roman" w:hAnsi="Times New Roman"/>
          <w:sz w:val="24"/>
          <w:szCs w:val="24"/>
          <w:lang w:val="ru-RU"/>
        </w:rPr>
        <w:t>начальные основы графики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живописи и скульптуры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декоративно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прикладные и народные виды искусства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архитектуру и дизайн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Особое внимание уделено развитию эстетического восприятия природы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восприятию произведений иск</w:t>
      </w:r>
      <w:r w:rsidRPr="0094062F">
        <w:rPr>
          <w:rFonts w:ascii="Times New Roman" w:hAnsi="Times New Roman"/>
          <w:sz w:val="24"/>
          <w:szCs w:val="24"/>
          <w:lang w:val="ru-RU"/>
        </w:rPr>
        <w:t>усства и формированию зрительских навыков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художественному восприятию предметно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бытовой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Важнейшей задачей является формирование активного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ценностного отношения к истории отечественной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выраженной в её архитектуре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изобразительном искус</w:t>
      </w:r>
      <w:r w:rsidRPr="0094062F">
        <w:rPr>
          <w:rFonts w:ascii="Times New Roman" w:hAnsi="Times New Roman"/>
          <w:sz w:val="24"/>
          <w:szCs w:val="24"/>
          <w:lang w:val="ru-RU"/>
        </w:rPr>
        <w:t>стве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национальных образах предметно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материальной и пространственной среды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понимании красоты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Учебные темы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связанные с восприятием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могут быть реализованы как отдельные уроки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но чаще всего следует объединять задачи восприятия с задачами практической творческой работы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при сохранении учебного времени на восприятие произведений искусства и эстетического наблюдения окружающей действительности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Программа по изобразительному искусс</w:t>
      </w:r>
      <w:r w:rsidRPr="0094062F">
        <w:rPr>
          <w:rFonts w:ascii="Times New Roman" w:hAnsi="Times New Roman"/>
          <w:sz w:val="24"/>
          <w:szCs w:val="24"/>
          <w:lang w:val="ru-RU"/>
        </w:rPr>
        <w:t>тву знакомит обучающихся с многообразием видов художественной деятельности и технически доступным разнообразием художественных материалов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Практическая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творческая деятельность занимает приоритетное пространство учебного времени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При опоре на </w:t>
      </w:r>
      <w:r w:rsidRPr="0094062F">
        <w:rPr>
          <w:rFonts w:ascii="Times New Roman" w:hAnsi="Times New Roman"/>
          <w:sz w:val="24"/>
          <w:szCs w:val="24"/>
          <w:lang w:val="ru-RU"/>
        </w:rPr>
        <w:t>восприятие произведений искусства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эстетическое отношение к миру формируется прежде всего в собственной художественной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процессе практического решения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творческих задач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Содержание программы по изобразительному иску</w:t>
      </w:r>
      <w:r w:rsidRPr="0094062F">
        <w:rPr>
          <w:rFonts w:ascii="Times New Roman" w:hAnsi="Times New Roman"/>
          <w:sz w:val="24"/>
          <w:szCs w:val="24"/>
          <w:lang w:val="ru-RU"/>
        </w:rPr>
        <w:t>сству структурировано как система тематических модулей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Изучение содержания всех модулей в </w:t>
      </w:r>
      <w:r w:rsidRPr="0094062F">
        <w:rPr>
          <w:rFonts w:ascii="Times New Roman" w:hAnsi="Times New Roman"/>
          <w:sz w:val="24"/>
          <w:szCs w:val="24"/>
          <w:lang w:val="ru-RU"/>
        </w:rPr>
        <w:t>3,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94062F">
        <w:rPr>
          <w:rFonts w:ascii="Times New Roman" w:hAnsi="Times New Roman"/>
          <w:sz w:val="24"/>
          <w:szCs w:val="24"/>
          <w:lang w:val="ru-RU"/>
        </w:rPr>
        <w:t>классах обязательно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bookmarkStart w:id="4" w:name="de083b31f31409fb177a515047f5be6"/>
      <w:r w:rsidRPr="0094062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3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классе – </w:t>
      </w:r>
      <w:r>
        <w:rPr>
          <w:rFonts w:ascii="Times New Roman" w:hAnsi="Times New Roman"/>
          <w:sz w:val="24"/>
          <w:szCs w:val="24"/>
          <w:lang w:val="ru-RU"/>
        </w:rPr>
        <w:t xml:space="preserve">34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часа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(1 </w:t>
      </w:r>
      <w:r w:rsidRPr="0094062F">
        <w:rPr>
          <w:rFonts w:ascii="Times New Roman" w:hAnsi="Times New Roman"/>
          <w:sz w:val="24"/>
          <w:szCs w:val="24"/>
          <w:lang w:val="ru-RU"/>
        </w:rPr>
        <w:t>час в неделю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классе – </w:t>
      </w:r>
      <w:r>
        <w:rPr>
          <w:rFonts w:ascii="Times New Roman" w:hAnsi="Times New Roman"/>
          <w:sz w:val="24"/>
          <w:szCs w:val="24"/>
          <w:lang w:val="ru-RU"/>
        </w:rPr>
        <w:t xml:space="preserve">34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часа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(1 </w:t>
      </w:r>
      <w:r w:rsidRPr="0094062F">
        <w:rPr>
          <w:rFonts w:ascii="Times New Roman" w:hAnsi="Times New Roman"/>
          <w:sz w:val="24"/>
          <w:szCs w:val="24"/>
          <w:lang w:val="ru-RU"/>
        </w:rPr>
        <w:t>час в неделю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  <w:bookmarkEnd w:id="4"/>
      <w:r w:rsidRPr="0094062F">
        <w:rPr>
          <w:rFonts w:ascii="Times New Roman" w:hAnsi="Times New Roman"/>
          <w:sz w:val="24"/>
          <w:szCs w:val="24"/>
          <w:lang w:val="ru-RU"/>
        </w:rPr>
        <w:t>‌‌</w:t>
      </w:r>
    </w:p>
    <w:p w:rsidR="00A51F05" w:rsidRPr="0094062F" w:rsidRDefault="00A51F05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СОДЕРЖАНИЕ ОБУЧЕНИЯ</w:t>
      </w: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3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КЛАСС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«Графика»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Эскизы обложк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 и иллюстраций к детской книге сказок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сказка по выбору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). </w:t>
      </w:r>
      <w:r w:rsidRPr="0094062F">
        <w:rPr>
          <w:rFonts w:ascii="Times New Roman" w:hAnsi="Times New Roman"/>
          <w:sz w:val="24"/>
          <w:szCs w:val="24"/>
          <w:lang w:val="ru-RU"/>
        </w:rPr>
        <w:t>Рисунок буквицы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Макет книги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игрушки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Совмещение изображения и текста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Расположение иллюстраций и текста на разв</w:t>
      </w:r>
      <w:bookmarkStart w:id="5" w:name="_GoBack"/>
      <w:bookmarkEnd w:id="5"/>
      <w:r w:rsidRPr="0094062F">
        <w:rPr>
          <w:rFonts w:ascii="Times New Roman" w:hAnsi="Times New Roman"/>
          <w:sz w:val="24"/>
          <w:szCs w:val="24"/>
          <w:lang w:val="ru-RU"/>
        </w:rPr>
        <w:t>ороте книги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Поздравительная открытка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Открытка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пожелание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Композиция открытки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совмещение текста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шрифта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и изображения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Рисунок открытки или аппликация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Эскиз плаката или афиши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Совмещение шрифта и изображения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Особенности композиции плаката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</w:t>
      </w:r>
      <w:r w:rsidRPr="0094062F">
        <w:rPr>
          <w:rFonts w:ascii="Times New Roman" w:hAnsi="Times New Roman"/>
          <w:sz w:val="24"/>
          <w:szCs w:val="24"/>
          <w:lang w:val="ru-RU"/>
        </w:rPr>
        <w:t>рных достопримечательностей своего города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Транспорт в городе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Рисунки реальных или фантастических машин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Изображение лица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Строение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пропорции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взаиморасположение частей лица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Эскиз маски для маскарада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изображение лица – маски персонажа с ярко в</w:t>
      </w:r>
      <w:r w:rsidRPr="0094062F">
        <w:rPr>
          <w:rFonts w:ascii="Times New Roman" w:hAnsi="Times New Roman"/>
          <w:sz w:val="24"/>
          <w:szCs w:val="24"/>
          <w:lang w:val="ru-RU"/>
        </w:rPr>
        <w:t>ыраженным характером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Аппликация из цветной бумаги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«Живопись»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Создание сюжетной композиции «В цирке»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использование гуаши или карандаша и акварели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памяти и представлению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). </w:t>
      </w:r>
      <w:r w:rsidRPr="0094062F">
        <w:rPr>
          <w:rFonts w:ascii="Times New Roman" w:hAnsi="Times New Roman"/>
          <w:sz w:val="24"/>
          <w:szCs w:val="24"/>
          <w:lang w:val="ru-RU"/>
        </w:rPr>
        <w:t>Художник в театре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эскиз занавеса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или декораций сцены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для спектакля со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сказочным сюжетом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сказка по выбору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Тематическая композиция «Праздник в городе»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Гуашь по цветной бумаге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возможно совмещение с наклейками в виде коллажа или аппликации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Натюрморт из простых предметов с натуры или по представлению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«Натюрморт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автопортрет» из предметов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характеризующих личность обучающегося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Пейзаж в живописи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Передача в пейзаже состояний в природе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Выбор для изображения времени года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времени дня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характера погоды и особенностей ландшафта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лес или поле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река или озеро</w:t>
      </w:r>
      <w:r>
        <w:rPr>
          <w:rFonts w:ascii="Times New Roman" w:hAnsi="Times New Roman"/>
          <w:sz w:val="24"/>
          <w:szCs w:val="24"/>
          <w:lang w:val="it-IT"/>
        </w:rPr>
        <w:t xml:space="preserve">); </w:t>
      </w:r>
      <w:r w:rsidRPr="0094062F">
        <w:rPr>
          <w:rFonts w:ascii="Times New Roman" w:hAnsi="Times New Roman"/>
          <w:sz w:val="24"/>
          <w:szCs w:val="24"/>
          <w:lang w:val="ru-RU"/>
        </w:rPr>
        <w:t>количест</w:t>
      </w:r>
      <w:r w:rsidRPr="0094062F">
        <w:rPr>
          <w:rFonts w:ascii="Times New Roman" w:hAnsi="Times New Roman"/>
          <w:sz w:val="24"/>
          <w:szCs w:val="24"/>
          <w:lang w:val="ru-RU"/>
        </w:rPr>
        <w:t>во и состояние неба в изображении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Портрет человека по памяти и представлению с опорой на натуру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Выражение в портрете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автопортрете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характера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особенностей его личности с использованием выразительных возможностей композиционного размещения в пло</w:t>
      </w:r>
      <w:r w:rsidRPr="0094062F">
        <w:rPr>
          <w:rFonts w:ascii="Times New Roman" w:hAnsi="Times New Roman"/>
          <w:sz w:val="24"/>
          <w:szCs w:val="24"/>
          <w:lang w:val="ru-RU"/>
        </w:rPr>
        <w:t>скости листа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особенностей пропорций и мимики лица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характера цветового решения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сильного или мягкого контраста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включения в композицию дополнительных предметов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«Скульптура»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Создание игрушки из подручного нехудожественного материала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придание ей од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ушевлённого образа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добавления деталей лепных или из бумаги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ниток или других материалов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 xml:space="preserve">Освоение знаний о видах скульптуры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назначению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жанрах скульптуры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сюжету изображения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Лепка эскиза парковой скульптуры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Выражение пластики движения в скульптуре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Работа с пластилином или глиной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«Декоративно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прикладное искусство»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или в традициях других промыслов 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Эскизы орнаментов для росписи тканей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Раппорт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Трафарет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и создание орнамента при помощи печаток или штампов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Эскизы орнамента для росписи платка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симметрия или асимметрия построения композиции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статика и динамика узора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ритмические чередования мотивов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наличие композиционного центра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роспись по канве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Рассматр</w:t>
      </w:r>
      <w:r w:rsidRPr="0094062F">
        <w:rPr>
          <w:rFonts w:ascii="Times New Roman" w:hAnsi="Times New Roman"/>
          <w:sz w:val="24"/>
          <w:szCs w:val="24"/>
          <w:lang w:val="ru-RU"/>
        </w:rPr>
        <w:t>ивание павловопосадских платков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Проектирование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эскизы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декоративных украшений в городе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ажурные ограды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украшения фонарей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скамеек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киосков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подставок для цветов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«Архитектура»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Зарисовки исторических памятников и архитектурных достоприме</w:t>
      </w:r>
      <w:r w:rsidRPr="0094062F">
        <w:rPr>
          <w:rFonts w:ascii="Times New Roman" w:hAnsi="Times New Roman"/>
          <w:sz w:val="24"/>
          <w:szCs w:val="24"/>
          <w:lang w:val="ru-RU"/>
        </w:rPr>
        <w:t>чательностей города или села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Работа по наблюдению и по памяти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 основе использования фотографий и образных представлений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Проектирование садово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паркового пространства на плоскости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аппликация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коллаж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или в виде макета с использованием бумаги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картона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пенопласта и других подручных материалов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Графический рисунок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индивидуально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или тематическое панно «Образ моего города»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села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 виде коллективной работы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композиционная склейка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аппликация рисунков зданий и других элементов городского пространства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выполненных индивидуально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«Восприятие произведений искусства»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Иллюстрации в детских книгах и дизайн детской книги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Рассматривание и обсуждение иллюстраций известных российских иллюстраторов детских книг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Восприятие объектов окружающего мира – архи</w:t>
      </w:r>
      <w:r w:rsidRPr="0094062F">
        <w:rPr>
          <w:rFonts w:ascii="Times New Roman" w:hAnsi="Times New Roman"/>
          <w:sz w:val="24"/>
          <w:szCs w:val="24"/>
          <w:lang w:val="ru-RU"/>
        </w:rPr>
        <w:t>тектура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улицы города или села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Памятники архитектуры и архитектурные достопримечательности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их значение в современном мире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Виртуальное путешествие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памятники архитектуры в Москве и Санкт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Петербурге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обзор памятников 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Художественные музеи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Виртуальные путешествия в художественные музеи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Государственная Третьяковская галерея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Государственный Эрмитаж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Государственный Русский музей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Государственный музей изобразительных искусств имени 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Пушкина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Экскурсии в местные х</w:t>
      </w:r>
      <w:r w:rsidRPr="0094062F">
        <w:rPr>
          <w:rFonts w:ascii="Times New Roman" w:hAnsi="Times New Roman"/>
          <w:sz w:val="24"/>
          <w:szCs w:val="24"/>
          <w:lang w:val="ru-RU"/>
        </w:rPr>
        <w:t>удожественные музеи и галереи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Виртуальные экскурсии в знаменитые зарубежные художественные музеи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выбор музеев – за учителем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). </w:t>
      </w:r>
      <w:r w:rsidRPr="0094062F">
        <w:rPr>
          <w:rFonts w:ascii="Times New Roman" w:hAnsi="Times New Roman"/>
          <w:sz w:val="24"/>
          <w:szCs w:val="24"/>
          <w:lang w:val="ru-RU"/>
        </w:rPr>
        <w:t>Осознание значимости и увлекательности посещения музеев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посещение знаменитого музея как событие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интерес к коллекции музея и ис</w:t>
      </w:r>
      <w:r w:rsidRPr="0094062F">
        <w:rPr>
          <w:rFonts w:ascii="Times New Roman" w:hAnsi="Times New Roman"/>
          <w:sz w:val="24"/>
          <w:szCs w:val="24"/>
          <w:lang w:val="ru-RU"/>
        </w:rPr>
        <w:t>кусству в целом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Виды пространственных искусств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виды определяются по назначению произведений в жизни людей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Жанры в изобразительном искусстве – в живописи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графике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скульптуре – определяются предметом изображения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классификация и сравнение содержания произведений сходного сюжета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портреты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пейзажи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Представления о произведениях крупнейших отечественных художников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пейзажистов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Шишкина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Левитана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Саврасова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Поленова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Айвазовско</w:t>
      </w:r>
      <w:r w:rsidRPr="0094062F">
        <w:rPr>
          <w:rFonts w:ascii="Times New Roman" w:hAnsi="Times New Roman"/>
          <w:sz w:val="24"/>
          <w:szCs w:val="24"/>
          <w:lang w:val="ru-RU"/>
        </w:rPr>
        <w:t>го и других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Представления о произведениях крупнейших отечественных портретистов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Сурикова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Репина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Серова и других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«Азбука цифровой графики»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</w:t>
      </w:r>
      <w:r w:rsidRPr="0094062F">
        <w:rPr>
          <w:rFonts w:ascii="Times New Roman" w:hAnsi="Times New Roman"/>
          <w:sz w:val="24"/>
          <w:szCs w:val="24"/>
          <w:lang w:val="ru-RU"/>
        </w:rPr>
        <w:t>ожения пятен на плоскости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покой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статика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разные направления и ритмы движения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собрались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разбежались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догоняют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улетают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Вместо пятен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геометрических фигур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могут быть простые силуэты машинок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птичек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облаков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В графическом редакторе создание рисунка элемента орнамента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паттерна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его копирование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многократное повторение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том числе с поворотами вокруг оси рисунка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 создание орнамента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основе которого раппорт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Вариативное создание орнаментов на основе одного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и того же элемента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sz w:val="24"/>
          <w:szCs w:val="24"/>
          <w:lang w:val="fr-FR"/>
        </w:rPr>
        <w:t>Paint (</w:t>
      </w:r>
      <w:r w:rsidRPr="0094062F">
        <w:rPr>
          <w:rFonts w:ascii="Times New Roman" w:hAnsi="Times New Roman"/>
          <w:sz w:val="24"/>
          <w:szCs w:val="24"/>
          <w:lang w:val="ru-RU"/>
        </w:rPr>
        <w:t>или другом графическом редакторе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Совмещение с помощью графического редактора векторного изображения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фотографии и шрифта для создания плаката или поздравительной открытки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Редакти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рование фотографий в программе </w:t>
      </w:r>
      <w:r>
        <w:rPr>
          <w:rFonts w:ascii="Times New Roman" w:hAnsi="Times New Roman"/>
          <w:sz w:val="24"/>
          <w:szCs w:val="24"/>
        </w:rPr>
        <w:t>Picture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Manager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изменение яркости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контраста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насыщенности цвета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обрезка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поворот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отражение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Виртуальные путешествия в главные художественные музеи и музеи местные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4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КЛАСС</w:t>
      </w: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«Графика»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Правила </w:t>
      </w:r>
      <w:r w:rsidRPr="0094062F">
        <w:rPr>
          <w:rFonts w:ascii="Times New Roman" w:hAnsi="Times New Roman"/>
          <w:sz w:val="24"/>
          <w:szCs w:val="24"/>
          <w:lang w:val="ru-RU"/>
        </w:rPr>
        <w:t>линейной и воздушной перспективы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уменьшение размера изображения по мере удаления от первого плана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смягчения цветового и тонального контрастов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Рисунок фигуры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основные пропорции и взаимоотношение частей фигуры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передача движения фигуры на плоско</w:t>
      </w:r>
      <w:r w:rsidRPr="0094062F">
        <w:rPr>
          <w:rFonts w:ascii="Times New Roman" w:hAnsi="Times New Roman"/>
          <w:sz w:val="24"/>
          <w:szCs w:val="24"/>
          <w:lang w:val="ru-RU"/>
        </w:rPr>
        <w:t>сти листа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бег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ходьба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сидящая и стоящая фигуры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Графическое изображение героев былин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древних легенд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сказок и сказаний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Изображение города – тематическая графическая композиция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использование карандаша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мелков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фломастеров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смешанная техн</w:t>
      </w:r>
      <w:r w:rsidRPr="0094062F">
        <w:rPr>
          <w:rFonts w:ascii="Times New Roman" w:hAnsi="Times New Roman"/>
          <w:sz w:val="24"/>
          <w:szCs w:val="24"/>
          <w:lang w:val="ru-RU"/>
        </w:rPr>
        <w:t>ика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«Живопись»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Красота природы разных климатических зон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создание пейзажных композиций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горный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степной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среднерусский ландшафт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женский или мужской портрет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двой</w:t>
      </w:r>
      <w:r w:rsidRPr="0094062F">
        <w:rPr>
          <w:rFonts w:ascii="Times New Roman" w:hAnsi="Times New Roman"/>
          <w:sz w:val="24"/>
          <w:szCs w:val="24"/>
          <w:lang w:val="ru-RU"/>
        </w:rPr>
        <w:t>ной портрет матери и ребёнка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портрет пожилого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детский портрет или автопортрет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портрет персонажа по представлению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из выбранной культурной эпохи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Тематические многофигурные композиции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коллективно созданные панно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аппликации из индивидуальных </w:t>
      </w:r>
      <w:r w:rsidRPr="0094062F">
        <w:rPr>
          <w:rFonts w:ascii="Times New Roman" w:hAnsi="Times New Roman"/>
          <w:sz w:val="24"/>
          <w:szCs w:val="24"/>
          <w:lang w:val="ru-RU"/>
        </w:rPr>
        <w:t>рисунков и вырезанных персонажей на темы праздников народов мира или в качестве иллюстраций к сказкам и легендам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«Скульптура»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Знакомство со скульптурными памятниками героям и защитникам Отечества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героям Великой Отечественной войны и мемориальными </w:t>
      </w:r>
      <w:r w:rsidRPr="0094062F">
        <w:rPr>
          <w:rFonts w:ascii="Times New Roman" w:hAnsi="Times New Roman"/>
          <w:sz w:val="24"/>
          <w:szCs w:val="24"/>
          <w:lang w:val="ru-RU"/>
        </w:rPr>
        <w:t>комплексами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Создание эскиза памятника ко Дню Победы в Великой Отечественной войне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Работа с пластилином или глиной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Выражение значительности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трагизма и победительной силы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«Декоративно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прикладное искусство»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Орнаменты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Подчинённость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орнамента форме и назначению предмета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художественной обработке которого он применяется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Особенности символов и изобразительных мотивов в орнаментах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Орнаменты в архитектуре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 тканях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одежде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предметах быта и другие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Мотивы и назначение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русских народных орнаментов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Деревянная резьба и роспись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украшение наличников и других элементов избы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вышивка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декор головных уборов и другие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Орнаментальное украшение каменной архитектуры в памятниках русской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каменная резьба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росписи стен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>зразцы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Народный костюм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Русский народный праздничный костюм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символы и обереги в его декоре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Головные уборы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Особенности мужской одежды разных сословий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связь украшения костюма мужчины с родом его занятий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Женский и мужской костюмы в традициях разных </w:t>
      </w:r>
      <w:r w:rsidRPr="0094062F">
        <w:rPr>
          <w:rFonts w:ascii="Times New Roman" w:hAnsi="Times New Roman"/>
          <w:sz w:val="24"/>
          <w:szCs w:val="24"/>
          <w:lang w:val="ru-RU"/>
        </w:rPr>
        <w:t>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Своеобразие одежды разных эпох и культур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«Архитектура»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Конструкция традиционных народных жилищ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их связь с окружающей природой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дома из дерева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глины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камня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юрта и её устройство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каркасный дом</w:t>
      </w:r>
      <w:r>
        <w:rPr>
          <w:rFonts w:ascii="Times New Roman" w:hAnsi="Times New Roman"/>
          <w:sz w:val="24"/>
          <w:szCs w:val="24"/>
          <w:lang w:val="it-IT"/>
        </w:rPr>
        <w:t xml:space="preserve">);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изображение традиционных жилищ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Деревянная </w:t>
      </w:r>
      <w:r w:rsidRPr="0094062F">
        <w:rPr>
          <w:rFonts w:ascii="Times New Roman" w:hAnsi="Times New Roman"/>
          <w:sz w:val="24"/>
          <w:szCs w:val="24"/>
          <w:lang w:val="ru-RU"/>
        </w:rPr>
        <w:t>изба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её конструкция и декор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Моделирование избы из бумаги или изображение на плоскости в технике аппликации её фасада и традиционного декора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Понимание тесной связи красоты и пользы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функционального и декоративного в архитектуре традиционного жилого дерев</w:t>
      </w:r>
      <w:r w:rsidRPr="0094062F">
        <w:rPr>
          <w:rFonts w:ascii="Times New Roman" w:hAnsi="Times New Roman"/>
          <w:sz w:val="24"/>
          <w:szCs w:val="24"/>
          <w:lang w:val="ru-RU"/>
        </w:rPr>
        <w:t>янного дома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Разные виды изб и надворных построек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Конструкция и изображение здания каменного собора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свод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нефы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закомары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глава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купол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Роль собора в организации жизни древнего города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собор как архитектурная доминанта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Традиции архитектурной конструкции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храмовых построек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Изображение типичной конструкции зданий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древнегреческий храм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готический или романский собор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мечеть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пагода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Освоение образа и структуры архитектурного пространства древнерусского города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Крепостные стены и башни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торг</w:t>
      </w:r>
      <w:r w:rsidRPr="0094062F">
        <w:rPr>
          <w:rFonts w:ascii="Times New Roman" w:hAnsi="Times New Roman"/>
          <w:sz w:val="24"/>
          <w:szCs w:val="24"/>
          <w:lang w:val="ru-RU"/>
        </w:rPr>
        <w:t>,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4062F">
        <w:rPr>
          <w:rFonts w:ascii="Times New Roman" w:hAnsi="Times New Roman"/>
          <w:sz w:val="24"/>
          <w:szCs w:val="24"/>
          <w:lang w:val="ru-RU"/>
        </w:rPr>
        <w:t>посад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главный собор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Красота и мудрость в организации города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жизнь в городе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Понимание значения для современных людей сохранения культурного наследия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«Восприятие произведений искусства»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Произведения 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Васнецова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Б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Кустодиева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Васнецова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Сурикова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Коровина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Г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Венецианова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Рябушкина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Билибина на темы истории и традиций русской отечественной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Примеры произведений великих европейских художников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Леонардо да Винчи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Рафаэля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Рембрандта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Пикассо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других 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Памятники древнерусского каменного зодчества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Московский Кремль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Новгородский детинец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Псковский Кром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Казанский кремль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 другие с учётом местных архитектурных комплексов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том числе монастырских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Памятники русского </w:t>
      </w:r>
      <w:r w:rsidRPr="0094062F">
        <w:rPr>
          <w:rFonts w:ascii="Times New Roman" w:hAnsi="Times New Roman"/>
          <w:sz w:val="24"/>
          <w:szCs w:val="24"/>
          <w:lang w:val="ru-RU"/>
        </w:rPr>
        <w:t>деревянного зодчества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Архитектурный комплекс на острове Кижи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Художественная культура разных эпох и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Представления об архитектурных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декоративных и изобразительных произведениях в культуре Древней Греции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других культур Древнего мира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Архитектурны</w:t>
      </w:r>
      <w:r w:rsidRPr="0094062F">
        <w:rPr>
          <w:rFonts w:ascii="Times New Roman" w:hAnsi="Times New Roman"/>
          <w:sz w:val="24"/>
          <w:szCs w:val="24"/>
          <w:lang w:val="ru-RU"/>
        </w:rPr>
        <w:t>е памятники Западной Европы Средних веков и эпохи Возрождения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Произведения предметно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пространственной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составляющие истоки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основания национальных культур в современном мире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Памятники национальным героям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Памятник 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Минину и 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Пожарскому скуль</w:t>
      </w:r>
      <w:r w:rsidRPr="0094062F">
        <w:rPr>
          <w:rFonts w:ascii="Times New Roman" w:hAnsi="Times New Roman"/>
          <w:sz w:val="24"/>
          <w:szCs w:val="24"/>
          <w:lang w:val="ru-RU"/>
        </w:rPr>
        <w:t>птора 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Мартоса в Москве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Мемориальные ансамбли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Могила Неизвестного Солдата в Москве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памятник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ансамбль «Героям Сталинградской битвы» на Мамаевом кургане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 другие 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«Азбука цифровой графики»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Изображение и освоение в программе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Paint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4062F">
        <w:rPr>
          <w:rFonts w:ascii="Times New Roman" w:hAnsi="Times New Roman"/>
          <w:sz w:val="24"/>
          <w:szCs w:val="24"/>
          <w:lang w:val="ru-RU"/>
        </w:rPr>
        <w:t>правил линейной и воздушной перспективы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изображение линии горизонта и точки схода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перспективных сокращений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цветовых и тональных изменений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крестьянского деревянного дома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избы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и различных вариантов его устройства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Моделирование конструкции разных видов традиционных жилищ разных народов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юрта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каркасный дом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том числе с учётом местных традиций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Моделирование в графическом </w:t>
      </w:r>
      <w:r w:rsidRPr="0094062F">
        <w:rPr>
          <w:rFonts w:ascii="Times New Roman" w:hAnsi="Times New Roman"/>
          <w:sz w:val="24"/>
          <w:szCs w:val="24"/>
          <w:lang w:val="ru-RU"/>
        </w:rPr>
        <w:t>редакторе с помощью инструментов геометрических фигур конструкций храмовых зданий разных культур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каменный православный собор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готический или романский собор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пагода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мечеть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основе пропорций фигуры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изображение различных фаз движения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 xml:space="preserve">Создание анимации схематического движения человека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при соответствующих технических условиях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Анимация простого движения нарисованной фигурки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загрузить две фазы движения фигурки в вир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туальный редактор </w:t>
      </w:r>
      <w:r>
        <w:rPr>
          <w:rFonts w:ascii="Times New Roman" w:hAnsi="Times New Roman"/>
          <w:sz w:val="24"/>
          <w:szCs w:val="24"/>
        </w:rPr>
        <w:t>GIF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анимации и сохранить простое повторяющееся движение своего рисунка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sz w:val="24"/>
          <w:szCs w:val="24"/>
        </w:rPr>
        <w:t>PowerPoint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4062F">
        <w:rPr>
          <w:rFonts w:ascii="Times New Roman" w:hAnsi="Times New Roman"/>
          <w:sz w:val="24"/>
          <w:szCs w:val="24"/>
          <w:lang w:val="ru-RU"/>
        </w:rPr>
        <w:t>на тему архитектуры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декоративного и изобразительного искусства выбранной эпохи или этнокультурных традиций н</w:t>
      </w:r>
      <w:r w:rsidRPr="0094062F">
        <w:rPr>
          <w:rFonts w:ascii="Times New Roman" w:hAnsi="Times New Roman"/>
          <w:sz w:val="24"/>
          <w:szCs w:val="24"/>
          <w:lang w:val="ru-RU"/>
        </w:rPr>
        <w:t>ародов России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Виртуальные тематические путешествия по художественным музеям мира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51F05">
      <w:pPr>
        <w:pStyle w:val="a0"/>
        <w:rPr>
          <w:lang w:val="ru-RU"/>
        </w:rPr>
        <w:sectPr w:rsidR="00A51F05" w:rsidRPr="0094062F">
          <w:headerReference w:type="default" r:id="rId8"/>
          <w:footerReference w:type="default" r:id="rId9"/>
          <w:pgSz w:w="11900" w:h="16380"/>
          <w:pgMar w:top="1440" w:right="1440" w:bottom="1440" w:left="1440" w:header="720" w:footer="720" w:gutter="0"/>
          <w:cols w:space="720"/>
        </w:sectPr>
      </w:pPr>
      <w:bookmarkStart w:id="6" w:name="block3579097"/>
    </w:p>
    <w:bookmarkEnd w:id="6"/>
    <w:p w:rsidR="00A51F05" w:rsidRPr="0094062F" w:rsidRDefault="00AE2B40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​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ПЛАНИРУЕМЫЕ РЕЗУЛЬТАТЫ ОСВОЕНИЯ ПРОГРАММЫ ПО ИЗОБРАЗИТЕЛЬНОМУ ИСКУССТВУ НА УРОВНЕ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НАЧАЛЬНОГО ОБЩЕГО ОБРАЗОВАНИЯ</w:t>
      </w:r>
    </w:p>
    <w:p w:rsidR="00A51F05" w:rsidRPr="0094062F" w:rsidRDefault="00A51F05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ЛИЧНОСТНЫЕ РЕЗУЛЬТАТЫ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российскими социокультурными и духовно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нравственными ценностями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принятыми в обществе правилами и нормами поведения и способствуют процессам самопознания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самовоспитания и саморазвития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формирования внутренней позиции личности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личностные результаты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A51F05" w:rsidRPr="0094062F" w:rsidRDefault="00AE2B40">
      <w:pPr>
        <w:pStyle w:val="a0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уважение и ценностное отношение к своей Родине – России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A51F05" w:rsidRPr="0094062F" w:rsidRDefault="00AE2B40">
      <w:pPr>
        <w:pStyle w:val="a0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ценностно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смысловые ориентации и установк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отражающие индивидуально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личностные позиции и социально значимые личностные качества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Default="00AE2B40">
      <w:pPr>
        <w:pStyle w:val="a0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духовно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нравственное развитие обучающихся</w:t>
      </w:r>
      <w:r>
        <w:rPr>
          <w:rFonts w:ascii="Times New Roman" w:hAnsi="Times New Roman"/>
          <w:sz w:val="24"/>
          <w:szCs w:val="24"/>
        </w:rPr>
        <w:t>;</w:t>
      </w:r>
    </w:p>
    <w:p w:rsidR="00A51F05" w:rsidRPr="0094062F" w:rsidRDefault="00AE2B40">
      <w:pPr>
        <w:pStyle w:val="a0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мотивация к познанию и обучению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готовность к саморазвитию и активному участию в социально значимой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позитивный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опыт участия в творческой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интерес к произведениям искусства и литературы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построенным на принципах нравственности и гуманизма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уважительного отношения и интереса к культурным традициям и творчеству своего и других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Патриотическое вос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питание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выраженной в её архитектуре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народном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декоративно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прикладном и изобразительном искусстве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Урок искусства воспитывает патриотизм в процессе восприятия и освоения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в личной художественной деятельности конкретных знаний о красоте и мудрости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заложенных в культурных традициях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Гражданское воспитание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приобщение об</w:t>
      </w:r>
      <w:r w:rsidRPr="0094062F">
        <w:rPr>
          <w:rFonts w:ascii="Times New Roman" w:hAnsi="Times New Roman"/>
          <w:sz w:val="24"/>
          <w:szCs w:val="24"/>
          <w:lang w:val="ru-RU"/>
        </w:rPr>
        <w:t>учающихся к ценностям отечественной и мировой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Учебный предмет способствует пониманию особенностей жизни разных народов и красоты их эстетических идеалов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Коллективные творческие работы создают условия для разных форм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творческой деят</w:t>
      </w:r>
      <w:r w:rsidRPr="0094062F">
        <w:rPr>
          <w:rFonts w:ascii="Times New Roman" w:hAnsi="Times New Roman"/>
          <w:sz w:val="24"/>
          <w:szCs w:val="24"/>
          <w:lang w:val="ru-RU"/>
        </w:rPr>
        <w:t>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способствуют пониманию другого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становлению чувства личной ответственности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Духовно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нравственное воспитание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является стержнем художественного развития обучающегося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приобщения его к искусству как сфере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концентрирующей в себе духовно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нравственный поиск человечества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Учебные задания направлены на развитие внутреннего мира обучающегося и развитие его эмоционально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образной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чувственной сферы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Занятия искусством помогают обучающемуся обрести социально </w:t>
      </w: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значимые знания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Развитие творческих с</w:t>
      </w:r>
      <w:r w:rsidRPr="0094062F">
        <w:rPr>
          <w:rFonts w:ascii="Times New Roman" w:hAnsi="Times New Roman"/>
          <w:sz w:val="24"/>
          <w:szCs w:val="24"/>
          <w:lang w:val="ru-RU"/>
        </w:rPr>
        <w:t>пособностей способствует росту самосознания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осознания себя как личности и члена общества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Эстетическое воспитание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формирования представлений о прекрасном и безобразном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 в</w:t>
      </w:r>
      <w:r w:rsidRPr="0094062F">
        <w:rPr>
          <w:rFonts w:ascii="Times New Roman" w:hAnsi="Times New Roman"/>
          <w:sz w:val="24"/>
          <w:szCs w:val="24"/>
          <w:lang w:val="ru-RU"/>
        </w:rPr>
        <w:t>ысоком и низком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Эстетическое воспитание способствует формированию ценностных ориентаций обучающихся в отношении к окружающим людям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стремлении к их пониманию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 также в отношении к семье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природе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труду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искусству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культурному наследию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Ценности познава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тельной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Происходит это в процессе развития навыков восприятия и художественной рефлексии своих наблюдений в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творческой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Навыки исследовательс</w:t>
      </w:r>
      <w:r w:rsidRPr="0094062F">
        <w:rPr>
          <w:rFonts w:ascii="Times New Roman" w:hAnsi="Times New Roman"/>
          <w:sz w:val="24"/>
          <w:szCs w:val="24"/>
          <w:lang w:val="ru-RU"/>
        </w:rPr>
        <w:t>кой деятельности развиваются при выполнении заданий культурно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исторической направленности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Экологическое воспитание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происходит в процессе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эстетического наблюдения природы и её образа в произведениях искусства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Формирование эстетических чувств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способствует активному неприятию действий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приносящих вред окружающей среде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Трудовое воспитание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осуществляется в процессе личной художественно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творческой работы по освоению художественных материалов и удовлетворения от создания реального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практического п</w:t>
      </w:r>
      <w:r w:rsidRPr="0094062F">
        <w:rPr>
          <w:rFonts w:ascii="Times New Roman" w:hAnsi="Times New Roman"/>
          <w:sz w:val="24"/>
          <w:szCs w:val="24"/>
          <w:lang w:val="ru-RU"/>
        </w:rPr>
        <w:t>родукта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Воспитываются стремление достичь результат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упорство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творческая инициатива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понимание эстетики трудовой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Важны также умения сотрудничать с одноклассниками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работать в команде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выполнять коллективную работу – обязательные требования 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определённым заданиям по программе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МЕТАПРЕДМЕТНЫЕ РЕЗУЛЬТАТЫ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Овладение универсальными познавательными действиями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</w:t>
      </w:r>
      <w:r w:rsidRPr="0094062F">
        <w:rPr>
          <w:rFonts w:ascii="Times New Roman" w:hAnsi="Times New Roman"/>
          <w:sz w:val="24"/>
          <w:szCs w:val="24"/>
          <w:lang w:val="ru-RU"/>
        </w:rPr>
        <w:t>универсальные учебные действия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коммуникативные универсальные учебные действия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регулятивные универсальные учебные действия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совместная деятельность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Пространственные представления и сенсорные способности</w:t>
      </w:r>
      <w:r w:rsidRPr="0094062F">
        <w:rPr>
          <w:rFonts w:ascii="Times New Roman" w:hAnsi="Times New Roman"/>
          <w:sz w:val="24"/>
          <w:szCs w:val="24"/>
          <w:lang w:val="ru-RU"/>
        </w:rPr>
        <w:t>:</w:t>
      </w:r>
    </w:p>
    <w:p w:rsidR="00A51F05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форму предмета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конструкции</w:t>
      </w:r>
      <w:r>
        <w:rPr>
          <w:rFonts w:ascii="Times New Roman" w:hAnsi="Times New Roman"/>
          <w:sz w:val="24"/>
          <w:szCs w:val="24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выявлять доминантные черты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характерные особенности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в визуальном образе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сопоставлять части и целое </w:t>
      </w:r>
      <w:r w:rsidRPr="0094062F">
        <w:rPr>
          <w:rFonts w:ascii="Times New Roman" w:hAnsi="Times New Roman"/>
          <w:sz w:val="24"/>
          <w:szCs w:val="24"/>
          <w:lang w:val="ru-RU"/>
        </w:rPr>
        <w:t>в видимом образе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предмете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конструкции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обобщать форму составной конструкции</w:t>
      </w:r>
      <w:r>
        <w:rPr>
          <w:rFonts w:ascii="Times New Roman" w:hAnsi="Times New Roman"/>
          <w:sz w:val="24"/>
          <w:szCs w:val="24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 xml:space="preserve">выявлять и анализировать ритмические отношения в пространстве и в изображении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визуальном </w:t>
      </w:r>
      <w:r w:rsidRPr="0094062F">
        <w:rPr>
          <w:rFonts w:ascii="Times New Roman" w:hAnsi="Times New Roman"/>
          <w:sz w:val="24"/>
          <w:szCs w:val="24"/>
          <w:lang w:val="ru-RU"/>
        </w:rPr>
        <w:t>образе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на установленных основаниях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передавать обобщённый образ реальности при построении плоской композиции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соотносить тональные отношения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тёмное – светлое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в пространственных и плоскостных объектах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выявлять и анализировать эмоциональное воздействие </w:t>
      </w:r>
      <w:r w:rsidRPr="0094062F">
        <w:rPr>
          <w:rFonts w:ascii="Times New Roman" w:hAnsi="Times New Roman"/>
          <w:sz w:val="24"/>
          <w:szCs w:val="24"/>
          <w:lang w:val="ru-RU"/>
        </w:rPr>
        <w:t>цветовых отношений в пространственной среде и плоскостном изображении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</w:t>
      </w:r>
      <w:r w:rsidRPr="0094062F">
        <w:rPr>
          <w:rFonts w:ascii="Times New Roman" w:hAnsi="Times New Roman"/>
          <w:sz w:val="24"/>
          <w:szCs w:val="24"/>
          <w:lang w:val="ru-RU"/>
        </w:rPr>
        <w:t>: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проявлять исследовательские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экспери</w:t>
      </w:r>
      <w:r w:rsidRPr="0094062F">
        <w:rPr>
          <w:rFonts w:ascii="Times New Roman" w:hAnsi="Times New Roman"/>
          <w:sz w:val="24"/>
          <w:szCs w:val="24"/>
          <w:lang w:val="ru-RU"/>
        </w:rPr>
        <w:t>ментальные действия в процессе освоения выразительных свойств различных художественных материалов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проявлять исследовательские и аналитические де</w:t>
      </w:r>
      <w:r w:rsidRPr="0094062F">
        <w:rPr>
          <w:rFonts w:ascii="Times New Roman" w:hAnsi="Times New Roman"/>
          <w:sz w:val="24"/>
          <w:szCs w:val="24"/>
          <w:lang w:val="ru-RU"/>
        </w:rPr>
        <w:t>йствия на основе определённых учебных установок в процессе восприятия произведений изобразительного искусства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архитектуры и продуктов детского художественного творчества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</w:t>
      </w:r>
      <w:r w:rsidRPr="0094062F">
        <w:rPr>
          <w:rFonts w:ascii="Times New Roman" w:hAnsi="Times New Roman"/>
          <w:sz w:val="24"/>
          <w:szCs w:val="24"/>
          <w:lang w:val="ru-RU"/>
        </w:rPr>
        <w:t>я природы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предметного мира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городской среды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пространственную среду жизни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формулировать выводы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соответствующие эстетическим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аналитическим и другим </w:t>
      </w:r>
      <w:r w:rsidRPr="0094062F">
        <w:rPr>
          <w:rFonts w:ascii="Times New Roman" w:hAnsi="Times New Roman"/>
          <w:sz w:val="24"/>
          <w:szCs w:val="24"/>
          <w:lang w:val="ru-RU"/>
        </w:rPr>
        <w:t>учебным установкам по результатам проведённого наблюдения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использовать знаково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символические средства для составления орнаментов и декоративных композиций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классифицировать произведения искусства по видам 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соответственно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 назначению в жизни людей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кл</w:t>
      </w:r>
      <w:r w:rsidRPr="0094062F">
        <w:rPr>
          <w:rFonts w:ascii="Times New Roman" w:hAnsi="Times New Roman"/>
          <w:sz w:val="24"/>
          <w:szCs w:val="24"/>
          <w:lang w:val="ru-RU"/>
        </w:rPr>
        <w:t>ассифицировать произведения изобразительного искусства по жанрам в качестве инструмента анализа содержания произведений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работать с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информацией как часть познавательных универсальных учебных действий</w:t>
      </w:r>
      <w:r w:rsidRPr="0094062F">
        <w:rPr>
          <w:rFonts w:ascii="Times New Roman" w:hAnsi="Times New Roman"/>
          <w:sz w:val="24"/>
          <w:szCs w:val="24"/>
          <w:lang w:val="ru-RU"/>
        </w:rPr>
        <w:t>:</w:t>
      </w:r>
    </w:p>
    <w:p w:rsidR="00A51F05" w:rsidRDefault="00AE2B40">
      <w:pPr>
        <w:pStyle w:val="a0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электронные образовательные ресурсы</w:t>
      </w:r>
      <w:r>
        <w:rPr>
          <w:rFonts w:ascii="Times New Roman" w:hAnsi="Times New Roman"/>
          <w:sz w:val="24"/>
          <w:szCs w:val="24"/>
        </w:rPr>
        <w:t>;</w:t>
      </w:r>
    </w:p>
    <w:p w:rsidR="00A51F05" w:rsidRPr="0094062F" w:rsidRDefault="00AE2B40">
      <w:pPr>
        <w:pStyle w:val="a0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уметь работать с электронными учебниками и учебными пособиями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выбирать источник для получения информации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поисковые системы Интернета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цифровые электронные средства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справочники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художественные альбомы и детские книги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анализировать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интерпретировать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обобщать и систематизировать информацию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представленную в произведениях искусства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текстах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таблицах и схемах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 xml:space="preserve">самостоятельно готовить </w:t>
      </w:r>
      <w:r w:rsidRPr="0094062F">
        <w:rPr>
          <w:rFonts w:ascii="Times New Roman" w:hAnsi="Times New Roman"/>
          <w:sz w:val="24"/>
          <w:szCs w:val="24"/>
          <w:lang w:val="ru-RU"/>
        </w:rPr>
        <w:t>информацию на заданную или выбранную тему и представлять её в различных видах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рисунках и эскизах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электронных презентациях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осуществлять виртуальные путешествия по архитектурным памятникам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 отечественные художественные музеи и зарубежные художественные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музеи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галереи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на основе установок и квестов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предложенных учителем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соблюдать правила информационной безопасности при работе в Интернете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Овладение универсальными коммуникативными действиями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общения как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часть коммуникативных универсальных учебных действий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A51F05" w:rsidRPr="0094062F" w:rsidRDefault="00AE2B40">
      <w:pPr>
        <w:pStyle w:val="a0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понимать искусство в качестве особого языка общения – межличностного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автор – зритель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между поколениями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между народами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вести диалог и участвовать в обсуждении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проявляя уважительное отношение к пр</w:t>
      </w:r>
      <w:r w:rsidRPr="0094062F">
        <w:rPr>
          <w:rFonts w:ascii="Times New Roman" w:hAnsi="Times New Roman"/>
          <w:sz w:val="24"/>
          <w:szCs w:val="24"/>
          <w:lang w:val="ru-RU"/>
        </w:rPr>
        <w:t>отивоположным мнениям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сопоставлять свои суждения с суждениями участников общения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выявляя и корректно отстаивая свои позиции в оценке и понимании обсуждаемого явления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A51F05" w:rsidRPr="0094062F" w:rsidRDefault="00AE2B40">
      <w:pPr>
        <w:pStyle w:val="a0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в процессе совместной художественной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демонстрировать и объяснять результаты своего творческого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художественного или исследовательского опыта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</w:t>
      </w:r>
      <w:r w:rsidRPr="0094062F">
        <w:rPr>
          <w:rFonts w:ascii="Times New Roman" w:hAnsi="Times New Roman"/>
          <w:sz w:val="24"/>
          <w:szCs w:val="24"/>
          <w:lang w:val="ru-RU"/>
        </w:rPr>
        <w:t>твии с учебной задачей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поставленной учителем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признавать своё и чужое право на ошибку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развивать свои способности сопереживать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понимать намерения и переживания свои и других людей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взаимодействовать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сотрудничать в процессе коллективной работы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принимать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цель совместной деятельности и строить действия по её достижению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договариваться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выполнять поручения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подчиняться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ответственно относиться к своей задаче по достижению общего результата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Овладение универсальными регулятивными действиями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 обучающегося б</w:t>
      </w:r>
      <w:r w:rsidRPr="0094062F">
        <w:rPr>
          <w:rFonts w:ascii="Times New Roman" w:hAnsi="Times New Roman"/>
          <w:sz w:val="24"/>
          <w:szCs w:val="24"/>
          <w:lang w:val="ru-RU"/>
        </w:rPr>
        <w:t>удут сформированы следующие умения самоорганизации и самоконтроля как часть регулятивных универсальных учебных действий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A51F05" w:rsidRPr="0094062F" w:rsidRDefault="00AE2B40">
      <w:pPr>
        <w:pStyle w:val="a0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внимательно относиться и выполнять учебные задачи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поставленные учителем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соблюдать последовательность учебных действий при выполнении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задания</w:t>
      </w:r>
      <w:r w:rsidRPr="0094062F">
        <w:rPr>
          <w:rFonts w:ascii="Times New Roman" w:hAnsi="Times New Roman"/>
          <w:sz w:val="24"/>
          <w:szCs w:val="24"/>
          <w:lang w:val="ru-RU"/>
        </w:rPr>
        <w:t>;</w:t>
      </w:r>
    </w:p>
    <w:p w:rsidR="00A51F05" w:rsidRPr="0094062F" w:rsidRDefault="00AE2B40">
      <w:pPr>
        <w:pStyle w:val="a0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уметь организовывать своё рабочее место для практической работы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сохраняя порядок в окружающем пространстве и проявляя бережное отношение к используемым материалам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A51F05" w:rsidRPr="0094062F" w:rsidRDefault="00AE2B40">
      <w:pPr>
        <w:pStyle w:val="a0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соотносить свои действия с планируемыми результатами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осуществлять контроль свое</w:t>
      </w:r>
      <w:r w:rsidRPr="0094062F">
        <w:rPr>
          <w:rFonts w:ascii="Times New Roman" w:hAnsi="Times New Roman"/>
          <w:sz w:val="24"/>
          <w:szCs w:val="24"/>
          <w:lang w:val="ru-RU"/>
        </w:rPr>
        <w:t>й деятельности в процессе достижения результата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51F05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ПРЕДМЕТНЫЕ РЕЗУЛЬТАТЫ</w:t>
      </w:r>
    </w:p>
    <w:p w:rsidR="00A51F05" w:rsidRPr="0094062F" w:rsidRDefault="00A51F05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 xml:space="preserve">К концу обучения в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3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классе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</w:t>
      </w:r>
      <w:r w:rsidRPr="0094062F">
        <w:rPr>
          <w:rFonts w:ascii="Times New Roman" w:hAnsi="Times New Roman"/>
          <w:sz w:val="24"/>
          <w:szCs w:val="24"/>
          <w:lang w:val="ru-RU"/>
        </w:rPr>
        <w:t>: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«Графика»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Приобретать </w:t>
      </w:r>
      <w:r w:rsidRPr="0094062F">
        <w:rPr>
          <w:rFonts w:ascii="Times New Roman" w:hAnsi="Times New Roman"/>
          <w:sz w:val="24"/>
          <w:szCs w:val="24"/>
          <w:lang w:val="ru-RU"/>
        </w:rPr>
        <w:t>представление о художественном оформлении книги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 дизайне книги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многообразии форм детских книг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 работе художников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иллюстраторов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Получать опыт создания эскиза книжки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игрушки на выбранный сюжет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рисунок обложки с соединением шрифта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текста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изображения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рисунок заглавной буквицы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создание иллюстраций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размещение текста и иллюстраций на развороте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Узнавать об искусстве шрифта и образных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изобразительных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возможностях надписи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 работе художника над шрифтовой композицией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Создавать практическую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творческую работу – поздравительную открытку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совмещая в ней шрифт и изображение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Узнавать о работе художников над плакатами и афишами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Выполнять творческую композицию – эскиз афиши к выбранному спектаклю или фильму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Узнавать основные пропорции лица челов</w:t>
      </w:r>
      <w:r w:rsidRPr="0094062F">
        <w:rPr>
          <w:rFonts w:ascii="Times New Roman" w:hAnsi="Times New Roman"/>
          <w:sz w:val="24"/>
          <w:szCs w:val="24"/>
          <w:lang w:val="ru-RU"/>
        </w:rPr>
        <w:t>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взаимное расположение частей лица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Приобретать опыт рисования портрета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лица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Создавать маску сказочного персонажа с ярко выраженным характером лица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для карнавала или спектакля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«Живопись»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Осваивать приёмы создания живописной композ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иции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натюрморта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по наблюдению натуры или по представлению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Рассматривать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эстетически анализировать сюжет и композицию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эмоциональное настроение в натюрмортах известных отечественных художников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Приобретать опыт создания творческой живописной работы – на</w:t>
      </w:r>
      <w:r w:rsidRPr="0094062F">
        <w:rPr>
          <w:rFonts w:ascii="Times New Roman" w:hAnsi="Times New Roman"/>
          <w:sz w:val="24"/>
          <w:szCs w:val="24"/>
          <w:lang w:val="ru-RU"/>
        </w:rPr>
        <w:t>тюрморта с ярко выраженным настроением или «натюрморта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автопортрета»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Изображать красками портрет человека с опорой на натуру или по представлению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Создавать пейзаж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передавая в нём активное состояние природы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Приобрести представление о деятельности </w:t>
      </w:r>
      <w:r w:rsidRPr="0094062F">
        <w:rPr>
          <w:rFonts w:ascii="Times New Roman" w:hAnsi="Times New Roman"/>
          <w:sz w:val="24"/>
          <w:szCs w:val="24"/>
          <w:lang w:val="ru-RU"/>
        </w:rPr>
        <w:t>художника в театре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Создать красками эскиз занавеса или эскиз декораций к выбранному сюжету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Познакомиться с работой художников по оформлению праздников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Выполнить тематическую композицию «Праздник в городе» на основе наблюдений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 памяти и по представлен</w:t>
      </w:r>
      <w:r w:rsidRPr="0094062F">
        <w:rPr>
          <w:rFonts w:ascii="Times New Roman" w:hAnsi="Times New Roman"/>
          <w:sz w:val="24"/>
          <w:szCs w:val="24"/>
          <w:lang w:val="ru-RU"/>
        </w:rPr>
        <w:t>ию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«Скульптура»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Приобрести опыт творческой работы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лепка сказочного персонажа на основе сюжета известной сказки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или создание этого персонажа в технике бумагопластики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Учиться создавать игрушку из подручного нехудожественного ма</w:t>
      </w:r>
      <w:r w:rsidRPr="0094062F">
        <w:rPr>
          <w:rFonts w:ascii="Times New Roman" w:hAnsi="Times New Roman"/>
          <w:sz w:val="24"/>
          <w:szCs w:val="24"/>
          <w:lang w:val="ru-RU"/>
        </w:rPr>
        <w:t>териала путём добавления к ней необходимых деталей и тем самым «одушевления образа»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Узнавать о видах скульптуры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скульптурные памятники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парковая скульптура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мелкая пластика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рельеф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виды рельефа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Приобретать опыт лепки эскиза парковой скульптуры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 «Декоративно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прикладное искусство»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Узнавать о создании глиняной и деревянной посуды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народные художественные промыслы гжель и хохлома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Знакомиться с приёмами исполнения традиционных орнаментов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украшающих посуду гжели и хохломы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осваивать простые кистевые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приёмы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свойственные этим промыслам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выполнить эскизы орнаментов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украшающих посуду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мотивам выбранного художественного промысла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Узнать о сетчатых видах орнаментов и их применении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росписи тканей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стен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уметь рассуждать с опорой на </w:t>
      </w:r>
      <w:r w:rsidRPr="0094062F">
        <w:rPr>
          <w:rFonts w:ascii="Times New Roman" w:hAnsi="Times New Roman"/>
          <w:sz w:val="24"/>
          <w:szCs w:val="24"/>
          <w:lang w:val="ru-RU"/>
        </w:rPr>
        <w:t>зрительный материал о видах симметрии в сетчатом орнаменте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Осваивать навыки создания орнаментов при помощи штампов и трафаретов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Получить опыт создания композиции орнамента в квадрате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в качестве эскиза росписи женского платка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«Архитектура»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Выпол</w:t>
      </w:r>
      <w:r w:rsidRPr="0094062F">
        <w:rPr>
          <w:rFonts w:ascii="Times New Roman" w:hAnsi="Times New Roman"/>
          <w:sz w:val="24"/>
          <w:szCs w:val="24"/>
          <w:lang w:val="ru-RU"/>
        </w:rPr>
        <w:t>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Создать эскиз макета паркового пространства или участвовать в коллективной работе по созданию такого </w:t>
      </w:r>
      <w:r w:rsidRPr="0094062F">
        <w:rPr>
          <w:rFonts w:ascii="Times New Roman" w:hAnsi="Times New Roman"/>
          <w:sz w:val="24"/>
          <w:szCs w:val="24"/>
          <w:lang w:val="ru-RU"/>
        </w:rPr>
        <w:t>макета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наполняющих городское пространство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Придумать и нарисовать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или выполнить в технике бумагопластики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транспортное средство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Выполнить тв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орческий рисунок – создать образ своего города или села или участвовать в коллективной работе по созданию образа своего города или села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в виде коллажа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«Восприятие произведений искусства»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Рассматривать и обсуждать содержание работы художника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ценн</w:t>
      </w:r>
      <w:r w:rsidRPr="0094062F">
        <w:rPr>
          <w:rFonts w:ascii="Times New Roman" w:hAnsi="Times New Roman"/>
          <w:sz w:val="24"/>
          <w:szCs w:val="24"/>
          <w:lang w:val="ru-RU"/>
        </w:rPr>
        <w:t>остно и эстетически относиться к иллюстрациям известных отечественных художников детских книг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получая различную визуально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образную информацию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знать имена нескольких художников детской книги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Рассматривать и анализировать архитектурные постройки своего го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рода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села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характерные особенности улиц и площадей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выделять центральные по архитектуре здания и обсуждать их архитектурные особенности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приобретать представления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аналитический и эмоциональный опыт восприятия наиболее известных памятников архитектуры Мо</w:t>
      </w:r>
      <w:r w:rsidRPr="0094062F">
        <w:rPr>
          <w:rFonts w:ascii="Times New Roman" w:hAnsi="Times New Roman"/>
          <w:sz w:val="24"/>
          <w:szCs w:val="24"/>
          <w:lang w:val="ru-RU"/>
        </w:rPr>
        <w:t>сквы и Санкт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Петербурга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для жителей регионов на основе фотографий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телепередач и виртуальных путешествий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уметь обсуждать увиденные памятники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Знать и уметь объяснять назначение основных видов пространственных искусств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изобразительных видов искусства – </w:t>
      </w:r>
      <w:r w:rsidRPr="0094062F">
        <w:rPr>
          <w:rFonts w:ascii="Times New Roman" w:hAnsi="Times New Roman"/>
          <w:sz w:val="24"/>
          <w:szCs w:val="24"/>
          <w:lang w:val="ru-RU"/>
        </w:rPr>
        <w:t>живописи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графики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скульптуры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архитектуры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дизайна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декоративно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прикладных видов искусства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 также деятельности художника в кино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театре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 празднике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Знать и уметь называть основные жанры живописи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графики и скульптуры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определяемые предметом изображ</w:t>
      </w:r>
      <w:r w:rsidRPr="0094062F">
        <w:rPr>
          <w:rFonts w:ascii="Times New Roman" w:hAnsi="Times New Roman"/>
          <w:sz w:val="24"/>
          <w:szCs w:val="24"/>
          <w:lang w:val="ru-RU"/>
        </w:rPr>
        <w:t>ения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Знать имена крупнейших отечественных художников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пейзажистов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Шишкина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Левитана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Саврасова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Поленова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Айвазовского и других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приобретать представления об их произведениях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Осуществлять виртуальные инт</w:t>
      </w:r>
      <w:r w:rsidRPr="0094062F">
        <w:rPr>
          <w:rFonts w:ascii="Times New Roman" w:hAnsi="Times New Roman"/>
          <w:sz w:val="24"/>
          <w:szCs w:val="24"/>
          <w:lang w:val="ru-RU"/>
        </w:rPr>
        <w:t>ерактивные путешествия в художественные музеи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участвовать в исследовательских квестах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обсуждении впечатлений от виртуальных путешествий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Знать имена крупнейших отечественных портретистов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Сурикова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Репина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Серова и других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по выбору </w:t>
      </w:r>
      <w:r w:rsidRPr="0094062F">
        <w:rPr>
          <w:rFonts w:ascii="Times New Roman" w:hAnsi="Times New Roman"/>
          <w:sz w:val="24"/>
          <w:szCs w:val="24"/>
          <w:lang w:val="ru-RU"/>
        </w:rPr>
        <w:t>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приобретать представления об их произведениях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Понимать значение музеев и называть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указывать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где находятся и чему посвящены их коллекции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Государственная Третьяковская галерея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Государственный Эрмитаж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Государственный Русский музей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Государстве</w:t>
      </w:r>
      <w:r w:rsidRPr="0094062F">
        <w:rPr>
          <w:rFonts w:ascii="Times New Roman" w:hAnsi="Times New Roman"/>
          <w:sz w:val="24"/>
          <w:szCs w:val="24"/>
          <w:lang w:val="ru-RU"/>
        </w:rPr>
        <w:t>нный музей изобразительных искусств имени 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Пушкина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что в России много замечательных художественных музеев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иметь представление о коллекциях своих региональных музеев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«Азбука цифровой графики»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Осваивать приёмы работы в графическом редак</w:t>
      </w:r>
      <w:r w:rsidRPr="0094062F">
        <w:rPr>
          <w:rFonts w:ascii="Times New Roman" w:hAnsi="Times New Roman"/>
          <w:sz w:val="24"/>
          <w:szCs w:val="24"/>
          <w:lang w:val="ru-RU"/>
        </w:rPr>
        <w:t>торе с линиями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геометрическими фигурами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инструментами традиционного рисования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Применять получаемые навыки для усвоения определённых учебных тем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исследования свойств ритма и построения ритмических композиций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составления орнаментов путём разли</w:t>
      </w:r>
      <w:r w:rsidRPr="0094062F">
        <w:rPr>
          <w:rFonts w:ascii="Times New Roman" w:hAnsi="Times New Roman"/>
          <w:sz w:val="24"/>
          <w:szCs w:val="24"/>
          <w:lang w:val="ru-RU"/>
        </w:rPr>
        <w:t>чных повторений рисунка узора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простого повторения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раппорт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экспериментируя на свойствах симметрии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создание паттернов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Осваивать с помощью создания схемы лица человека его конструкцию и пропорции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осваивать с помощью графического редактора схематическое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изменение мимики лица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Осваивать приёмы соединения шрифта и векторного изображения при создании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поздравительных открыток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афиши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К концу обучения в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 xml:space="preserve">4 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классе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</w:t>
      </w:r>
      <w:r w:rsidRPr="0094062F">
        <w:rPr>
          <w:rFonts w:ascii="Times New Roman" w:hAnsi="Times New Roman"/>
          <w:sz w:val="24"/>
          <w:szCs w:val="24"/>
          <w:lang w:val="ru-RU"/>
        </w:rPr>
        <w:t>: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«Графика»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Изучать основн</w:t>
      </w:r>
      <w:r w:rsidRPr="0094062F">
        <w:rPr>
          <w:rFonts w:ascii="Times New Roman" w:hAnsi="Times New Roman"/>
          <w:sz w:val="24"/>
          <w:szCs w:val="24"/>
          <w:lang w:val="ru-RU"/>
        </w:rPr>
        <w:t>ые пропорции фигуры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пропорциональные отношения отдельных частей фигуры и учиться применять эти знания в своих рисунках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применять эти знания в изображении персонажей сказаний и легенд или просто представителей народов разных культур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Создавать зарисовки памятников отечественной и мировой архитектуры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«Живопись»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Выполнять живописное изображение пейзажей разных климати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ческих зон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пейзаж гор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пейзаж степной или пустынной зоны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пейзаж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типичный для среднерусской природы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Передавать в изображении народные представления о красоте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создавать образ женщины в русском народном костюме и образ мужчины в народном костюм</w:t>
      </w:r>
      <w:r w:rsidRPr="0094062F">
        <w:rPr>
          <w:rFonts w:ascii="Times New Roman" w:hAnsi="Times New Roman"/>
          <w:sz w:val="24"/>
          <w:szCs w:val="24"/>
          <w:lang w:val="ru-RU"/>
        </w:rPr>
        <w:t>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Приобретать опыт создания портретов женских и мужских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портрета пожилого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детского портрета или автопортрета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портрета персонажа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по представлению из выбранной культурной эпохи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Создавать двойной портрет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например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портрет матери и ребёнка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</w:t>
      </w:r>
      <w:r w:rsidRPr="0094062F">
        <w:rPr>
          <w:rFonts w:ascii="Times New Roman" w:hAnsi="Times New Roman"/>
          <w:sz w:val="24"/>
          <w:szCs w:val="24"/>
          <w:lang w:val="ru-RU"/>
        </w:rPr>
        <w:t>риобретать опыт создания композиции на тему «Древнерусский город»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Участвовать в коллективной творческой работе по созданию композиционного панно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аппликации из индивидуальных рисунков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на темы народных праздников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русского народного праздника и традиционн</w:t>
      </w:r>
      <w:r w:rsidRPr="0094062F">
        <w:rPr>
          <w:rFonts w:ascii="Times New Roman" w:hAnsi="Times New Roman"/>
          <w:sz w:val="24"/>
          <w:szCs w:val="24"/>
          <w:lang w:val="ru-RU"/>
        </w:rPr>
        <w:t>ых праздников у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в которых выражается обобщённый образ национальной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«Скульптура»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работа выполняется после освоения собранного материала о мемор</w:t>
      </w:r>
      <w:r w:rsidRPr="0094062F">
        <w:rPr>
          <w:rFonts w:ascii="Times New Roman" w:hAnsi="Times New Roman"/>
          <w:sz w:val="24"/>
          <w:szCs w:val="24"/>
          <w:lang w:val="ru-RU"/>
        </w:rPr>
        <w:t>иальных комплексах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существующих в нашей стране в память о Великой Отечественной войне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«Декоративно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прикладное искусство»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Исследовать и делать зарисовки особенностей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характерных для орнаментов разных народов или исторических эпох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особенности си</w:t>
      </w:r>
      <w:r w:rsidRPr="0094062F">
        <w:rPr>
          <w:rFonts w:ascii="Times New Roman" w:hAnsi="Times New Roman"/>
          <w:sz w:val="24"/>
          <w:szCs w:val="24"/>
          <w:lang w:val="ru-RU"/>
        </w:rPr>
        <w:t>мволов и стилизованных мотивов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показать в рисунках традиции использования орнаментов в архитектуре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одежде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оформлении предметов быта у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разные эпохи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Изучить и показать в практической творческой работе орнаменты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традиционные мотивы и с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имволы русской народной культуры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в деревянной резьбе и росписи по дереву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вышивке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декоре головных уборов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орнаментах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которые характерны для предметов быта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особеннос</w:t>
      </w:r>
      <w:r w:rsidRPr="0094062F">
        <w:rPr>
          <w:rFonts w:ascii="Times New Roman" w:hAnsi="Times New Roman"/>
          <w:sz w:val="24"/>
          <w:szCs w:val="24"/>
          <w:lang w:val="ru-RU"/>
        </w:rPr>
        <w:t>тях мужской одежды разных сословий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 также о связи украшения костюма мужчины с родом его занятий и положением в обществе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Познакомиться с женским и мужским костюмами в традициях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 своеобразием одежды в разных культурах и в разные эпохи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</w:t>
      </w: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одуль «Архитектура»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Получить представление о конструкции традиционных жилищ у разных народов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об их связи с окружающей природой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уметь строить из бумаги или и</w:t>
      </w:r>
      <w:r w:rsidRPr="0094062F">
        <w:rPr>
          <w:rFonts w:ascii="Times New Roman" w:hAnsi="Times New Roman"/>
          <w:sz w:val="24"/>
          <w:szCs w:val="24"/>
          <w:lang w:val="ru-RU"/>
        </w:rPr>
        <w:t>зображать конструкцию избы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 xml:space="preserve">понимать и уметь объяснять тесную связь декора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украшений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избы с функциональным значением тех же деталей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единство красоты и пользы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Иметь представления о конструктивных особенностях переносного жилища – юрты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Иметь знания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уметь объяснять и изображать традиционную конструкцию здания каменного древнерусского храма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знать примеры наиболее значительных древнерусских соборов и где они находятся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иметь представление о красоте и конструктивных особенностях памятников русского дере</w:t>
      </w:r>
      <w:r w:rsidRPr="0094062F">
        <w:rPr>
          <w:rFonts w:ascii="Times New Roman" w:hAnsi="Times New Roman"/>
          <w:sz w:val="24"/>
          <w:szCs w:val="24"/>
          <w:lang w:val="ru-RU"/>
        </w:rPr>
        <w:t>вянного зодчества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Иметь представления об устройстве и красоте древнерусского города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его архитектурном устройстве и жизни в нём людей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Знать основные конструктивные черты древнегреческого храма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уметь его изобразить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иметь общее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целостное образное предст</w:t>
      </w:r>
      <w:r w:rsidRPr="0094062F">
        <w:rPr>
          <w:rFonts w:ascii="Times New Roman" w:hAnsi="Times New Roman"/>
          <w:sz w:val="24"/>
          <w:szCs w:val="24"/>
          <w:lang w:val="ru-RU"/>
        </w:rPr>
        <w:t>авление о древнегреческой культуре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Иметь представление об основных характерных чертах храмовых сооружений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характерных для разных культур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готический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романский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собор в европейских городах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буддийская пагода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мусульманская мечеть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уметь изображать их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</w:t>
      </w:r>
      <w:r w:rsidRPr="0094062F">
        <w:rPr>
          <w:rFonts w:ascii="Times New Roman" w:hAnsi="Times New Roman"/>
          <w:sz w:val="24"/>
          <w:szCs w:val="24"/>
          <w:lang w:val="ru-RU"/>
        </w:rPr>
        <w:t>нимать и уметь объяснять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чём заключается значимость для современных людей сохранения архитектурных памятников и исторического образа своей и мировой культуры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«Восприятие произведений искусства»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Формировать восприятие произведений искусства на те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мы истории и традиций русской отечественной культуры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произведения 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Васнецова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Васнецова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Б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Кустодиева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Сурикова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Коровина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Г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Венецианова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Рябушкина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Билибина и других 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Иметь образные представления о каменном древнерусском зодчестве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Московский Кремль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Новгородский детинец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Псковский кром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Казанский кремль и другие с учётом местных архитектурных комплексов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том числе монастырских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о памятниках русского деревянного зодч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ества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архитектурный комплекс на острове Кижи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Узнавать соборы Московского Кремля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Софийский собор в Великом Новгороде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храм Покрова на Нерли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Уметь называть и объяснять содержание памятника К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Минину и Д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Пожарскому скульптора 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П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4062F">
        <w:rPr>
          <w:rFonts w:ascii="Times New Roman" w:hAnsi="Times New Roman"/>
          <w:sz w:val="24"/>
          <w:szCs w:val="24"/>
          <w:lang w:val="ru-RU"/>
        </w:rPr>
        <w:t>Мартоса в Москве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Зна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ть и узнавать основные памятники наиболее значимых мемориальных ансамблей и уметь объяснять их особое значение в жизни людей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мемориальные ансамбли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Могила Неизвестного Солдата в Москве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памятник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ансамбль «Героям Сталинградской битвы» на Мамаевом кургане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«Воин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освободитель» в берлинском Трептов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парке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Пискарёвский мемориал в Санкт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Петербурге и другие по 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), </w:t>
      </w:r>
      <w:r w:rsidRPr="0094062F">
        <w:rPr>
          <w:rFonts w:ascii="Times New Roman" w:hAnsi="Times New Roman"/>
          <w:sz w:val="24"/>
          <w:szCs w:val="24"/>
          <w:lang w:val="ru-RU"/>
        </w:rPr>
        <w:t>знать о правилах поведения при посещении мемориальных памятников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Иметь представления об архитектурных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декоративных и изобразительных </w:t>
      </w:r>
      <w:r w:rsidRPr="0094062F">
        <w:rPr>
          <w:rFonts w:ascii="Times New Roman" w:hAnsi="Times New Roman"/>
          <w:sz w:val="24"/>
          <w:szCs w:val="24"/>
          <w:lang w:val="ru-RU"/>
        </w:rPr>
        <w:t>произведениях в культуре Древней Греции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других культурах Древнего мира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 том числе Древнего Востока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уметь обсуждать эти произведения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Узнавать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различать общий вид и представлять основные компоненты конструкции готических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романских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соборов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знать особ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енности архитектурного </w:t>
      </w:r>
      <w:r w:rsidRPr="0094062F">
        <w:rPr>
          <w:rFonts w:ascii="Times New Roman" w:hAnsi="Times New Roman"/>
          <w:sz w:val="24"/>
          <w:szCs w:val="24"/>
          <w:lang w:val="ru-RU"/>
        </w:rPr>
        <w:lastRenderedPageBreak/>
        <w:t>устройства мусульманских мечетей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иметь представление об архитектурном своеобразии здания буддийской пагоды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Приводить примеры произведений великих европейских художников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Леонардо да Винчи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Рафаэля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Рембрандта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Пикассо и других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94062F">
        <w:rPr>
          <w:rFonts w:ascii="Times New Roman" w:hAnsi="Times New Roman"/>
          <w:sz w:val="24"/>
          <w:szCs w:val="24"/>
          <w:lang w:val="ru-RU"/>
        </w:rPr>
        <w:t>выбору учителя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t>Модуль «Азбука цифровой графики»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sz w:val="24"/>
          <w:szCs w:val="24"/>
        </w:rPr>
        <w:t>Paint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изображение линии горизонта и точки схода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перспективных сокращений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цв</w:t>
      </w:r>
      <w:r w:rsidRPr="0094062F">
        <w:rPr>
          <w:rFonts w:ascii="Times New Roman" w:hAnsi="Times New Roman"/>
          <w:sz w:val="24"/>
          <w:szCs w:val="24"/>
          <w:lang w:val="ru-RU"/>
        </w:rPr>
        <w:t>етовых и тональных изменений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избы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и различные варианты его устройства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Использовать поисковую систему для знакомств</w:t>
      </w:r>
      <w:r w:rsidRPr="0094062F">
        <w:rPr>
          <w:rFonts w:ascii="Times New Roman" w:hAnsi="Times New Roman"/>
          <w:sz w:val="24"/>
          <w:szCs w:val="24"/>
          <w:lang w:val="ru-RU"/>
        </w:rPr>
        <w:t>а с разными видами деревянного дома на основе избы и традициями её украшений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юрты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находить в поисковой системе разнообразные модели юрты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её украшения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внешний 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внутренний вид юрты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каменный православный собор с закомарами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со сводами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нефами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главой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куполом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готический или романский собор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пагода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мечеть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94062F">
        <w:rPr>
          <w:rFonts w:ascii="Times New Roman" w:hAnsi="Times New Roman"/>
          <w:sz w:val="24"/>
          <w:szCs w:val="24"/>
          <w:lang w:val="ru-RU"/>
        </w:rPr>
        <w:t>изобразить различные фазы движения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двигая части фигуры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при соответствующих технических условиях создать анимацию схемати</w:t>
      </w:r>
      <w:r w:rsidRPr="0094062F">
        <w:rPr>
          <w:rFonts w:ascii="Times New Roman" w:hAnsi="Times New Roman"/>
          <w:sz w:val="24"/>
          <w:szCs w:val="24"/>
          <w:lang w:val="ru-RU"/>
        </w:rPr>
        <w:t>ческого движения человека</w:t>
      </w:r>
      <w:r w:rsidRPr="0094062F">
        <w:rPr>
          <w:rFonts w:ascii="Times New Roman" w:hAnsi="Times New Roman"/>
          <w:sz w:val="24"/>
          <w:szCs w:val="24"/>
          <w:lang w:val="ru-RU"/>
        </w:rPr>
        <w:t>).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sz w:val="24"/>
          <w:szCs w:val="24"/>
        </w:rPr>
        <w:t>GIF</w:t>
      </w:r>
      <w:r w:rsidRPr="0094062F">
        <w:rPr>
          <w:rFonts w:ascii="Times New Roman" w:hAnsi="Times New Roman"/>
          <w:sz w:val="24"/>
          <w:szCs w:val="24"/>
          <w:lang w:val="ru-RU"/>
        </w:rPr>
        <w:t>-</w:t>
      </w:r>
      <w:r w:rsidRPr="0094062F">
        <w:rPr>
          <w:rFonts w:ascii="Times New Roman" w:hAnsi="Times New Roman"/>
          <w:sz w:val="24"/>
          <w:szCs w:val="24"/>
          <w:lang w:val="ru-RU"/>
        </w:rPr>
        <w:t>анимации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sz w:val="24"/>
          <w:szCs w:val="24"/>
        </w:rPr>
        <w:t>PowerPoint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4062F">
        <w:rPr>
          <w:rFonts w:ascii="Times New Roman" w:hAnsi="Times New Roman"/>
          <w:sz w:val="24"/>
          <w:szCs w:val="24"/>
          <w:lang w:val="ru-RU"/>
        </w:rPr>
        <w:t>по темам изучаемого материала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собирая в поисковых системах </w:t>
      </w:r>
      <w:r w:rsidRPr="0094062F">
        <w:rPr>
          <w:rFonts w:ascii="Times New Roman" w:hAnsi="Times New Roman"/>
          <w:sz w:val="24"/>
          <w:szCs w:val="24"/>
          <w:lang w:val="ru-RU"/>
        </w:rPr>
        <w:t>нужный материал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или на основе собственных фотографий и фотографий своих рисунков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делать шрифтовые надписи наиболее важных определений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названий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положений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которые надо помнить и знать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E2B40">
      <w:pPr>
        <w:pStyle w:val="a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062F">
        <w:rPr>
          <w:rFonts w:ascii="Times New Roman" w:hAnsi="Times New Roman"/>
          <w:sz w:val="24"/>
          <w:szCs w:val="24"/>
          <w:lang w:val="ru-RU"/>
        </w:rPr>
        <w:t>Осуществлять виртуальные путешествия по архитектурным памятникам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отечественные и зарубежные художественные музеи </w:t>
      </w:r>
      <w:r w:rsidRPr="0094062F">
        <w:rPr>
          <w:rFonts w:ascii="Times New Roman" w:hAnsi="Times New Roman"/>
          <w:sz w:val="24"/>
          <w:szCs w:val="24"/>
          <w:lang w:val="ru-RU"/>
        </w:rPr>
        <w:t>(</w:t>
      </w:r>
      <w:r w:rsidRPr="0094062F">
        <w:rPr>
          <w:rFonts w:ascii="Times New Roman" w:hAnsi="Times New Roman"/>
          <w:sz w:val="24"/>
          <w:szCs w:val="24"/>
          <w:lang w:val="ru-RU"/>
        </w:rPr>
        <w:t>галереи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94062F">
        <w:rPr>
          <w:rFonts w:ascii="Times New Roman" w:hAnsi="Times New Roman"/>
          <w:sz w:val="24"/>
          <w:szCs w:val="24"/>
          <w:lang w:val="ru-RU"/>
        </w:rPr>
        <w:t>на основе установок и квестов</w:t>
      </w:r>
      <w:r w:rsidRPr="0094062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4062F">
        <w:rPr>
          <w:rFonts w:ascii="Times New Roman" w:hAnsi="Times New Roman"/>
          <w:sz w:val="24"/>
          <w:szCs w:val="24"/>
          <w:lang w:val="ru-RU"/>
        </w:rPr>
        <w:t>предложенных учителем</w:t>
      </w:r>
      <w:r w:rsidRPr="0094062F">
        <w:rPr>
          <w:rFonts w:ascii="Times New Roman" w:hAnsi="Times New Roman"/>
          <w:sz w:val="24"/>
          <w:szCs w:val="24"/>
          <w:lang w:val="ru-RU"/>
        </w:rPr>
        <w:t>.</w:t>
      </w:r>
    </w:p>
    <w:p w:rsidR="00A51F05" w:rsidRPr="0094062F" w:rsidRDefault="00A51F05">
      <w:pPr>
        <w:pStyle w:val="a0"/>
        <w:rPr>
          <w:lang w:val="ru-RU"/>
        </w:rPr>
        <w:sectPr w:rsidR="00A51F05" w:rsidRPr="0094062F">
          <w:headerReference w:type="default" r:id="rId10"/>
          <w:pgSz w:w="11900" w:h="16380"/>
          <w:pgMar w:top="1440" w:right="1440" w:bottom="1440" w:left="1440" w:header="720" w:footer="720" w:gutter="0"/>
          <w:cols w:space="720"/>
        </w:sectPr>
      </w:pPr>
      <w:bookmarkStart w:id="7" w:name="block3579094"/>
    </w:p>
    <w:p w:rsidR="00A51F05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block3579095"/>
      <w:r w:rsidRPr="0094062F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ТЕМАТИЧЕСКОЕ ПЛАНИРОВАНИЕ </w:t>
      </w:r>
      <w:bookmarkEnd w:id="7"/>
      <w:bookmarkEnd w:id="8"/>
    </w:p>
    <w:p w:rsidR="00A51F05" w:rsidRDefault="00A51F05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05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 </w:t>
      </w:r>
      <w:r>
        <w:rPr>
          <w:rFonts w:ascii="Times New Roman" w:hAnsi="Times New Roman"/>
          <w:b/>
          <w:bCs/>
          <w:sz w:val="24"/>
          <w:szCs w:val="24"/>
        </w:rPr>
        <w:t xml:space="preserve">КЛАСС </w:t>
      </w:r>
    </w:p>
    <w:tbl>
      <w:tblPr>
        <w:tblStyle w:val="TableNormal"/>
        <w:tblW w:w="902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380"/>
        <w:gridCol w:w="995"/>
        <w:gridCol w:w="1691"/>
        <w:gridCol w:w="1770"/>
        <w:gridCol w:w="2704"/>
      </w:tblGrid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 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4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7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цифровые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образовательные ресурсы </w:t>
            </w:r>
          </w:p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1"/>
        </w:trPr>
        <w:tc>
          <w:tcPr>
            <w:tcW w:w="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  <w:tc>
          <w:tcPr>
            <w:tcW w:w="1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7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411892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Искусство в твоем доме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411892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411892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Художник и зрелище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5.25 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411892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10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7.5 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411892</w:t>
              </w:r>
            </w:hyperlink>
          </w:p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18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25.5 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</w:tbl>
    <w:p w:rsidR="00A51F05" w:rsidRDefault="00A51F05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05" w:rsidRDefault="00A51F05">
      <w:pPr>
        <w:pStyle w:val="a0"/>
        <w:sectPr w:rsidR="00A51F05">
          <w:headerReference w:type="default" r:id="rId16"/>
          <w:pgSz w:w="11900" w:h="16380"/>
          <w:pgMar w:top="1440" w:right="1440" w:bottom="1440" w:left="1440" w:header="720" w:footer="720" w:gutter="0"/>
          <w:cols w:space="720"/>
        </w:sectPr>
      </w:pPr>
    </w:p>
    <w:p w:rsidR="00A51F05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lastRenderedPageBreak/>
        <w:t xml:space="preserve"> 4 </w:t>
      </w:r>
      <w:r>
        <w:rPr>
          <w:rStyle w:val="a6"/>
          <w:rFonts w:ascii="Times New Roman" w:hAnsi="Times New Roman"/>
          <w:b/>
          <w:bCs/>
          <w:sz w:val="24"/>
          <w:szCs w:val="24"/>
        </w:rPr>
        <w:t xml:space="preserve">КЛАСС </w:t>
      </w:r>
    </w:p>
    <w:tbl>
      <w:tblPr>
        <w:tblStyle w:val="TableNormal"/>
        <w:tblW w:w="135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7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№ п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п </w:t>
            </w:r>
          </w:p>
        </w:tc>
        <w:tc>
          <w:tcPr>
            <w:tcW w:w="2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67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Электронные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цифровые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образовательные ресурсы </w:t>
            </w:r>
          </w:p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/>
        </w:trPr>
        <w:tc>
          <w:tcPr>
            <w:tcW w:w="7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  <w:tc>
          <w:tcPr>
            <w:tcW w:w="2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4129</w:t>
              </w:r>
              <w:r>
                <w:rPr>
                  <w:rStyle w:val="Hyperlink0"/>
                  <w:rFonts w:eastAsia="Arial Unicode MS"/>
                </w:rPr>
                <w:t>ea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5.25 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4129</w:t>
              </w:r>
              <w:r>
                <w:rPr>
                  <w:rStyle w:val="Hyperlink0"/>
                  <w:rFonts w:eastAsia="Arial Unicode MS"/>
                </w:rPr>
                <w:t>ea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11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8.25 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4129</w:t>
              </w:r>
              <w:r>
                <w:rPr>
                  <w:rStyle w:val="Hyperlink0"/>
                  <w:rFonts w:eastAsia="Arial Unicode MS"/>
                </w:rPr>
                <w:t>ea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9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6.75 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4129</w:t>
              </w:r>
              <w:r>
                <w:rPr>
                  <w:rStyle w:val="Hyperlink0"/>
                  <w:rFonts w:eastAsia="Arial Unicode MS"/>
                </w:rPr>
                <w:t>ea</w:t>
              </w:r>
            </w:hyperlink>
          </w:p>
        </w:tc>
      </w:tr>
      <w:tr w:rsidR="00A51F05" w:rsidRPr="00940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4.5 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Hyperlink0"/>
                  <w:rFonts w:eastAsia="Arial Unicode MS"/>
                </w:rPr>
                <w:t>https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://</w:t>
              </w:r>
              <w:r>
                <w:rPr>
                  <w:rStyle w:val="Hyperlink0"/>
                  <w:rFonts w:eastAsia="Arial Unicode MS"/>
                </w:rPr>
                <w:t>m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edsoo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</w:rPr>
                <w:t>ru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/7</w:t>
              </w:r>
              <w:r>
                <w:rPr>
                  <w:rStyle w:val="Hyperlink0"/>
                  <w:rFonts w:eastAsia="Arial Unicode MS"/>
                </w:rPr>
                <w:t>f</w:t>
              </w:r>
              <w:r w:rsidRPr="0094062F">
                <w:rPr>
                  <w:rStyle w:val="Hyperlink0"/>
                  <w:rFonts w:eastAsia="Arial Unicode MS"/>
                  <w:lang w:val="ru-RU"/>
                </w:rPr>
                <w:t>4129</w:t>
              </w:r>
              <w:r>
                <w:rPr>
                  <w:rStyle w:val="Hyperlink0"/>
                  <w:rFonts w:eastAsia="Arial Unicode MS"/>
                </w:rPr>
                <w:t>ea</w:t>
              </w:r>
            </w:hyperlink>
          </w:p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25.5 </w:t>
            </w:r>
          </w:p>
        </w:tc>
        <w:tc>
          <w:tcPr>
            <w:tcW w:w="4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</w:tbl>
    <w:p w:rsidR="00A51F05" w:rsidRDefault="00A51F05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05" w:rsidRDefault="00A51F05">
      <w:pPr>
        <w:pStyle w:val="a0"/>
        <w:sectPr w:rsidR="00A51F05">
          <w:headerReference w:type="default" r:id="rId22"/>
          <w:pgSz w:w="11900" w:h="16380"/>
          <w:pgMar w:top="1440" w:right="1440" w:bottom="1440" w:left="1440" w:header="720" w:footer="720" w:gutter="0"/>
          <w:cols w:space="720"/>
        </w:sectPr>
      </w:pPr>
      <w:bookmarkStart w:id="9" w:name="block35790952"/>
    </w:p>
    <w:p w:rsidR="00A51F05" w:rsidRDefault="00AE2B40">
      <w:pPr>
        <w:pStyle w:val="a0"/>
        <w:spacing w:after="0"/>
        <w:ind w:left="120"/>
        <w:rPr>
          <w:rStyle w:val="a6"/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block3579098"/>
      <w:r>
        <w:rPr>
          <w:rStyle w:val="a6"/>
          <w:rFonts w:ascii="Times New Roman" w:hAnsi="Times New Roman"/>
          <w:b/>
          <w:bCs/>
          <w:sz w:val="24"/>
          <w:szCs w:val="24"/>
        </w:rPr>
        <w:lastRenderedPageBreak/>
        <w:t xml:space="preserve"> ПОУРОЧНОЕ ПЛАНИРОВАНИЕ</w:t>
      </w:r>
      <w:bookmarkEnd w:id="9"/>
      <w:bookmarkEnd w:id="10"/>
    </w:p>
    <w:p w:rsidR="00A51F05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t xml:space="preserve">3 </w:t>
      </w:r>
      <w:r>
        <w:rPr>
          <w:rStyle w:val="a6"/>
          <w:rFonts w:ascii="Times New Roman" w:hAnsi="Times New Roman"/>
          <w:b/>
          <w:bCs/>
          <w:sz w:val="24"/>
          <w:szCs w:val="24"/>
        </w:rPr>
        <w:t xml:space="preserve">КЛАСС </w:t>
      </w:r>
    </w:p>
    <w:tbl>
      <w:tblPr>
        <w:tblStyle w:val="TableNormal"/>
        <w:tblW w:w="879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3919"/>
        <w:gridCol w:w="775"/>
        <w:gridCol w:w="991"/>
        <w:gridCol w:w="1083"/>
        <w:gridCol w:w="1264"/>
      </w:tblGrid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7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№ п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п </w:t>
            </w:r>
          </w:p>
        </w:tc>
        <w:tc>
          <w:tcPr>
            <w:tcW w:w="3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2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Дата изучения </w:t>
            </w:r>
          </w:p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/>
        </w:trPr>
        <w:tc>
          <w:tcPr>
            <w:tcW w:w="7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51F05" w:rsidRDefault="00A51F05"/>
        </w:tc>
        <w:tc>
          <w:tcPr>
            <w:tcW w:w="3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51F05" w:rsidRDefault="00A51F05"/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Изображение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постройка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украшения и материалы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знакомимся с иллюстрациями и дизайном предметов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Твои игрушки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создаем игрушки из подручного нехудожественного материала и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или из пластилина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глины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Посуда у тебя дома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изображаем орнаменты и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эскизы украшения посуды в традициях народных художественных промыслов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Обои и шторы у тебя дома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создаем орнаменты для обоев и штор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Орнаменты для обоев и штор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орнаменты в графическом редакторе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Мамин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платок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орнамент в квадрате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Твои книжки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эскизы обложки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заглавной буквицы и иллюстраций к детской книге сказок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Открытки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поздравительную открытку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Труд художника для твоего дома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рассматриваем работы художников над предметами быта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Памятники архитектуры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виртуальное путешествие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Исторические и архитектурные памятники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рисуем достопримечательности города или села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Парки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скверы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бульвары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эскиз макета паркового пространства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Ажурные ограды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проектируем декоративные украшения в городе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Волшебные фонари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создаем малые архитектурные формы для города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фонари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Витрины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создаем витрины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малые архитектурные формы для города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Удивительный транспорт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рисуем или создаем в бумагопластике фантастический транспорт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Труд художника на улицах твоего города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панно «Образ моего города»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Художник в цирке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рисуем на тему «В цирке»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Художник в театре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эскиз занавеса или декораций сцены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Театр кукол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сказочного персонажа из пластилина или в бумагопластике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Маска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маски сказочных персонажей с характерным выражением лица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Афиша и плакат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эскиз афиши к спектаклю или фильму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Праздник в городе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композицию «Праздник в городе»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Школьный карнавал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украшаем школу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проводим выставку наших работ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Музей в жизни города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виртуальное путешествие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Картина – особый мир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восприятие картин различных жанров в музеях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Музеи искусства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участвуем в виртуальном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интерактивном путешествии в художественные музеи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Картина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пейзаж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рисуем пейзаж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отображаем состояние природы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Картина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портрет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рассматриваем произведения портретистов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сочиняем рассказы к портретам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Изображение портрета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рисуем портрет человека красками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Картина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натюрморт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рисуем натюрморт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Картины исторические и бытовые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композицию историческую или бытовую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Скульптура в музее и на улице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лепим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эскиз парковой скульптуры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Художественная выставка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организуем художественную выставку работ обучающихся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4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34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25.5 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</w:tbl>
    <w:p w:rsidR="00A51F05" w:rsidRDefault="00A51F05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05" w:rsidRDefault="00A51F05">
      <w:pPr>
        <w:pStyle w:val="a0"/>
        <w:sectPr w:rsidR="00A51F05">
          <w:headerReference w:type="default" r:id="rId23"/>
          <w:pgSz w:w="11900" w:h="16380"/>
          <w:pgMar w:top="1440" w:right="1440" w:bottom="1440" w:left="1440" w:header="720" w:footer="720" w:gutter="0"/>
          <w:cols w:space="720"/>
        </w:sectPr>
      </w:pPr>
    </w:p>
    <w:p w:rsidR="00A51F05" w:rsidRDefault="00AE2B40">
      <w:pPr>
        <w:pStyle w:val="a0"/>
        <w:spacing w:after="0"/>
        <w:ind w:left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/>
          <w:b/>
          <w:bCs/>
          <w:sz w:val="24"/>
          <w:szCs w:val="24"/>
        </w:rPr>
        <w:lastRenderedPageBreak/>
        <w:t xml:space="preserve"> 4 </w:t>
      </w:r>
      <w:r>
        <w:rPr>
          <w:rStyle w:val="a6"/>
          <w:rFonts w:ascii="Times New Roman" w:hAnsi="Times New Roman"/>
          <w:b/>
          <w:bCs/>
          <w:sz w:val="24"/>
          <w:szCs w:val="24"/>
        </w:rPr>
        <w:t xml:space="preserve">КЛАСС </w:t>
      </w:r>
    </w:p>
    <w:tbl>
      <w:tblPr>
        <w:tblStyle w:val="TableNormal"/>
        <w:tblW w:w="8999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3390"/>
        <w:gridCol w:w="948"/>
        <w:gridCol w:w="1237"/>
        <w:gridCol w:w="1302"/>
        <w:gridCol w:w="1436"/>
      </w:tblGrid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/>
        </w:trPr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№ п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п </w:t>
            </w:r>
          </w:p>
        </w:tc>
        <w:tc>
          <w:tcPr>
            <w:tcW w:w="3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Тема урока </w:t>
            </w:r>
          </w:p>
        </w:tc>
        <w:tc>
          <w:tcPr>
            <w:tcW w:w="34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4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Дата изучения </w:t>
            </w:r>
          </w:p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/>
        </w:trPr>
        <w:tc>
          <w:tcPr>
            <w:tcW w:w="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  <w:tc>
          <w:tcPr>
            <w:tcW w:w="33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Каждый народ строит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украшает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изображает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рассматриваем и обсуждаем произведения великих художников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скульпторов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архитекторов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Пейзаж родной земли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рисуем пейзаж по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правилам линейной и воздушной перспективы красками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Деревянный мир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макет избы из бумаги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Родной угол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изображаем и моделируем башни и крепостные стены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Изображение избы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рисуем и моделируем избу в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графическом редакторе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Деревня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коллективное панно «Деревня»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Красота человека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создаем портрет русской красавицы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в национальном костюме с учетом этнокультурных особенностей региона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Красота человека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изображаем фигуру человека в национальном костюме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Народные праздники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создаем панно на тему народных праздников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Родной край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создаем макет «Древний город»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Древние соборы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изображаем древнерусский храм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Города Русской земли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рисуем древнерусский город или историческую часть современного города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Древнерусские воины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защитники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рисуем героев былин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древних легенд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сказок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Великий Новгород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знакомимся с памятниками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древнерусского зодчества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Псков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знакомимся с памятниками древнерусского зодчества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Владимир и Суздаль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знакомимся с памятниками древнерусского зодчества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Москва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знакомимся с памятниками древнерусского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зодчества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Узорочье теремов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выполняем зарисовки народных орнаментов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Пир в теремных палатах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выполняем творческую работу «Пир в теремных палатах»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Страна восходящего солнца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изображаем японский сад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Страна восходящего солнца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изображаем японок в национальной одежде и создаем панно «Праздник в Японии»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Народы гор и степей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моделируем юрту в графическом редакторе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Народы гор и степей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рисуем степной или горный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пейзаж с традиционными постройками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Города в пустыне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создаём образ города в пустыне с его архитектурными особенностями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Древняя Эллада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изображаем олимпийцев в графике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Древняя Эллада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создаем панно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«Олимпийские игры в Древней Греции»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Европейские города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рисуем площадь средневекового города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Pr="0094062F" w:rsidRDefault="00AE2B40">
            <w:pPr>
              <w:pStyle w:val="a0"/>
              <w:spacing w:after="0"/>
              <w:ind w:left="135"/>
              <w:rPr>
                <w:lang w:val="ru-RU"/>
              </w:rPr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Многообразие художественных культур в мире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создаем презентацию на тему архитектуры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>искусства выбранной эпохи или этнокультурных</w:t>
            </w: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традиций народов России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 w:rsidRPr="0094062F">
              <w:rPr>
                <w:rStyle w:val="a6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Материнство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изображаем двойной портрет матери и ребенка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Мудрость старости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живописный портрет пожилого человека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Сопереживание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выполняем тематическую композицию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«Сопереживание»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Герои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защитники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презентацию памятника героям и защитникам Отечества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героям Великой Отечественной войны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0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Герои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защитники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лепим из пластилина эскиз памятника героям или мемориального комплекса ко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Дню Победы в Великой Отечественной войне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Юность и надежды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создаем живописный детский портрет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0.75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  <w:tr w:rsidR="00A51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40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34 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215" w:type="dxa"/>
              <w:bottom w:w="80" w:type="dxa"/>
              <w:right w:w="80" w:type="dxa"/>
            </w:tcMar>
            <w:vAlign w:val="center"/>
          </w:tcPr>
          <w:p w:rsidR="00A51F05" w:rsidRDefault="00AE2B40">
            <w:pPr>
              <w:pStyle w:val="a0"/>
              <w:spacing w:after="0"/>
              <w:ind w:left="135"/>
              <w:jc w:val="center"/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25.5 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1F05" w:rsidRDefault="00A51F05"/>
        </w:tc>
      </w:tr>
    </w:tbl>
    <w:p w:rsidR="00A51F05" w:rsidRDefault="00A51F05">
      <w:pPr>
        <w:pStyle w:val="a0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05" w:rsidRDefault="00A51F05">
      <w:pPr>
        <w:pStyle w:val="a0"/>
        <w:sectPr w:rsidR="00A51F05">
          <w:headerReference w:type="default" r:id="rId24"/>
          <w:pgSz w:w="11900" w:h="16380"/>
          <w:pgMar w:top="1440" w:right="1440" w:bottom="1440" w:left="1440" w:header="720" w:footer="720" w:gutter="0"/>
          <w:cols w:space="720"/>
        </w:sectPr>
      </w:pPr>
      <w:bookmarkStart w:id="11" w:name="block35790982"/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/>
        <w:rPr>
          <w:rStyle w:val="a6"/>
          <w:rFonts w:eastAsia="Times New Roman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noProof/>
          <w:color w:val="000000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422909</wp:posOffset>
                </wp:positionH>
                <wp:positionV relativeFrom="line">
                  <wp:posOffset>288289</wp:posOffset>
                </wp:positionV>
                <wp:extent cx="6707506" cy="12700"/>
                <wp:effectExtent l="0" t="0" r="0" b="0"/>
                <wp:wrapTopAndBottom distT="0" distB="0"/>
                <wp:docPr id="1073741825" name="officeArt object" descr="Прямоугольни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6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3.3pt;margin-top:22.7pt;width:528.2pt;height:1.0pt;z-index: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/>
              </v:rect>
            </w:pict>
          </mc:Fallback>
        </mc:AlternateContent>
      </w:r>
      <w:bookmarkEnd w:id="11"/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УЧЕБНО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МЕТОДИЧЕСКОЕ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ОБЕСПЕЧЕНИЕ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ОБРАЗОВАТЕЛЬНОГО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ПРОЦЕССА</w:t>
      </w:r>
    </w:p>
    <w:p w:rsidR="00A51F05" w:rsidRDefault="00AE2B40">
      <w:pPr>
        <w:pStyle w:val="40"/>
        <w:keepNext w:val="0"/>
        <w:keepLines w:val="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 w:line="240" w:lineRule="auto"/>
        <w:ind w:left="106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u w:color="000000"/>
          <w:lang w:val="ru-RU"/>
        </w:rPr>
      </w:pP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ОБЯЗАТЕЛЬНЫЕ</w:t>
      </w:r>
      <w:r>
        <w:rPr>
          <w:rStyle w:val="a6"/>
          <w:rFonts w:ascii="Times New Roman" w:hAnsi="Times New Roman"/>
          <w:i w:val="0"/>
          <w:iCs w:val="0"/>
          <w:color w:val="000000"/>
          <w:spacing w:val="-8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УЧЕБНЫЕ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МАТЕРИАЛЫ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ДЛЯ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УЧЕНИКА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 w:right="333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Изобразительное искусство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класс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/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Неменская 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.;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под редакцией Неменского Б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Акционе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рное</w:t>
      </w:r>
      <w:r>
        <w:rPr>
          <w:rStyle w:val="a6"/>
          <w:rFonts w:cs="Arial Unicode MS"/>
          <w:color w:val="000000"/>
          <w:spacing w:val="-6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общество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«Издательство «Просвещение»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Изобразительное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искусство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класс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/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Савенкова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.,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Ермолинская</w:t>
      </w:r>
      <w:r>
        <w:rPr>
          <w:rStyle w:val="a6"/>
          <w:rFonts w:cs="Arial Unicode MS"/>
          <w:color w:val="000000"/>
          <w:spacing w:val="-6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.,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Селиванова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.,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Селиванов</w:t>
      </w:r>
      <w:r>
        <w:rPr>
          <w:rStyle w:val="a6"/>
          <w:rFonts w:cs="Arial Unicode MS"/>
          <w:color w:val="000000"/>
          <w:spacing w:val="-6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.;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редакцией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Савенковой 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.,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ООО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«Русское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слово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учебник»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Введите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свой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вариант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A51F05" w:rsidRDefault="00A51F0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A51F05" w:rsidRDefault="00AE2B40">
      <w:pPr>
        <w:pStyle w:val="40"/>
        <w:keepNext w:val="0"/>
        <w:keepLines w:val="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 w:line="240" w:lineRule="auto"/>
        <w:ind w:left="106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u w:color="000000"/>
          <w:lang w:val="ru-RU"/>
        </w:rPr>
      </w:pP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МЕТОДИЧЕСКИЕ</w:t>
      </w:r>
      <w:r>
        <w:rPr>
          <w:rStyle w:val="a6"/>
          <w:rFonts w:ascii="Times New Roman" w:hAnsi="Times New Roman"/>
          <w:i w:val="0"/>
          <w:iCs w:val="0"/>
          <w:color w:val="000000"/>
          <w:spacing w:val="-8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МАТЕРИАЛЫ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ДЛЯ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УЧИТЕЛЯ</w:t>
      </w:r>
    </w:p>
    <w:p w:rsidR="00A51F05" w:rsidRDefault="00AE2B40">
      <w:pPr>
        <w:widowControl w:val="0"/>
        <w:numPr>
          <w:ilvl w:val="0"/>
          <w:numId w:val="14"/>
        </w:numP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Изобразительное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искусство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Каждый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народ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художник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класс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Учебник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для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общеобразовательных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учреждений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Неменская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под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ред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Б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Неменского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7-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изд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.: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Просвещение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2017.</w:t>
      </w:r>
    </w:p>
    <w:p w:rsidR="00A51F05" w:rsidRDefault="00AE2B40">
      <w:pPr>
        <w:widowControl w:val="0"/>
        <w:numPr>
          <w:ilvl w:val="0"/>
          <w:numId w:val="15"/>
        </w:numPr>
        <w:ind w:right="443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Рабочие программы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Изобразительное искусство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Предметная линия учебников под редакцией Б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6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Неменского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 1-4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классы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Школа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России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.: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Просвещение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 2014.</w:t>
      </w:r>
    </w:p>
    <w:p w:rsidR="00A51F05" w:rsidRDefault="00AE2B40">
      <w:pPr>
        <w:widowControl w:val="0"/>
        <w:numPr>
          <w:ilvl w:val="0"/>
          <w:numId w:val="15"/>
        </w:numPr>
        <w:ind w:right="303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Уроки изобразительного искусства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1-4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класс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Поурочные разработки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Неменский Б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Коротеева</w:t>
      </w:r>
      <w:r>
        <w:rPr>
          <w:rStyle w:val="a6"/>
          <w:rFonts w:cs="Arial Unicode MS"/>
          <w:color w:val="000000"/>
          <w:spacing w:val="-6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– М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.: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Просвещение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 201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4.</w:t>
      </w:r>
    </w:p>
    <w:p w:rsidR="00A51F05" w:rsidRDefault="00AE2B40">
      <w:pPr>
        <w:pStyle w:val="40"/>
        <w:keepNext w:val="0"/>
        <w:keepLines w:val="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0" w:line="240" w:lineRule="auto"/>
        <w:ind w:left="106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u w:color="000000"/>
          <w:lang w:val="ru-RU"/>
        </w:rPr>
      </w:pP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ЦИФРОВЫЕ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ОБРАЗОВАТЕЛЬНЫЕ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РЕСУРСЫ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И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РЕСУРСЫ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СЕТИ</w:t>
      </w:r>
      <w:r>
        <w:rPr>
          <w:rStyle w:val="a6"/>
          <w:rFonts w:ascii="Times New Roman" w:hAnsi="Times New Roman"/>
          <w:i w:val="0"/>
          <w:iCs w:val="0"/>
          <w:color w:val="000000"/>
          <w:spacing w:val="-7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ИНТЕРНЕТ</w:t>
      </w:r>
    </w:p>
    <w:p w:rsidR="00A51F05" w:rsidRDefault="00AE2B40">
      <w:pPr>
        <w:widowControl w:val="0"/>
        <w:numPr>
          <w:ilvl w:val="0"/>
          <w:numId w:val="16"/>
        </w:numPr>
        <w:ind w:right="4481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Виртуальный музей живописи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скульптуры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архитектуры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6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Энциклопедия</w:t>
      </w:r>
      <w:r>
        <w:rPr>
          <w:rStyle w:val="a6"/>
          <w:rFonts w:cs="Arial Unicode MS"/>
          <w:color w:val="000000"/>
          <w:spacing w:val="-6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мифологии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Библиот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ека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hyperlink r:id="rId25" w:history="1">
        <w:r>
          <w:rPr>
            <w:rFonts w:cs="Arial Unicode MS"/>
            <w:color w:val="000000"/>
            <w:u w:color="000000"/>
            <w:lang w:val="ru-RU"/>
            <w14:textOutline w14:w="0" w14:cap="flat" w14:cmpd="sng" w14:algn="ctr">
              <w14:noFill/>
              <w14:prstDash w14:val="solid"/>
              <w14:bevel/>
            </w14:textOutline>
          </w:rPr>
          <w:t>http://smallbay.ru/)</w:t>
        </w:r>
      </w:hyperlink>
    </w:p>
    <w:p w:rsidR="00A51F05" w:rsidRDefault="00AE2B40">
      <w:pPr>
        <w:widowControl w:val="0"/>
        <w:numPr>
          <w:ilvl w:val="0"/>
          <w:numId w:val="16"/>
        </w:numPr>
        <w:ind w:right="4044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"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Государственный Русский музей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"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Санкт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Петербург История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6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Выставки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7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Коллекции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6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Реставрация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6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hyperlink r:id="rId26" w:history="1">
        <w:r>
          <w:rPr>
            <w:rFonts w:cs="Arial Unicode MS"/>
            <w:color w:val="000000"/>
            <w:u w:color="000000"/>
            <w:lang w:val="ru-RU"/>
            <w14:textOutline w14:w="0" w14:cap="flat" w14:cmpd="sng" w14:algn="ctr">
              <w14:noFill/>
              <w14:prstDash w14:val="solid"/>
              <w14:bevel/>
            </w14:textOutline>
          </w:rPr>
          <w:t>http://www.rusmuseum.ru/)</w:t>
        </w:r>
      </w:hyperlink>
    </w:p>
    <w:p w:rsidR="00A51F05" w:rsidRDefault="00AE2B40">
      <w:pPr>
        <w:widowControl w:val="0"/>
        <w:numPr>
          <w:ilvl w:val="0"/>
          <w:numId w:val="16"/>
        </w:numPr>
        <w:ind w:right="3857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Презентации поэтапной росписи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Фрагменты народной музыки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6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Видеоролики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народной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игрушке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hyperlink r:id="rId27" w:history="1">
        <w:r>
          <w:rPr>
            <w:rFonts w:cs="Arial Unicode MS"/>
            <w:color w:val="000000"/>
            <w:u w:color="000000"/>
            <w:lang w:val="ru-RU"/>
            <w14:textOutline w14:w="0" w14:cap="flat" w14:cmpd="sng" w14:algn="ctr">
              <w14:noFill/>
              <w14:prstDash w14:val="solid"/>
              <w14:bevel/>
            </w14:textOutline>
          </w:rPr>
          <w:t>http://www.1-kvazar.ru/)</w:t>
        </w:r>
      </w:hyperlink>
    </w:p>
    <w:p w:rsidR="00A51F05" w:rsidRDefault="00AE2B40">
      <w:pPr>
        <w:widowControl w:val="0"/>
        <w:numPr>
          <w:ilvl w:val="0"/>
          <w:numId w:val="17"/>
        </w:numP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Преподавание</w:t>
      </w:r>
      <w:r>
        <w:rPr>
          <w:rStyle w:val="a6"/>
          <w:rFonts w:cs="Arial Unicode MS"/>
          <w:color w:val="000000"/>
          <w:spacing w:val="-7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МХК</w:t>
      </w:r>
      <w:r>
        <w:rPr>
          <w:rStyle w:val="a6"/>
          <w:rFonts w:cs="Arial Unicode MS"/>
          <w:color w:val="000000"/>
          <w:spacing w:val="-7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</w:t>
      </w:r>
      <w:r>
        <w:rPr>
          <w:rStyle w:val="a6"/>
          <w:rFonts w:cs="Arial Unicode MS"/>
          <w:color w:val="000000"/>
          <w:spacing w:val="-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ИЗО</w:t>
      </w:r>
      <w:r>
        <w:rPr>
          <w:rStyle w:val="a6"/>
          <w:rFonts w:cs="Arial Unicode MS"/>
          <w:color w:val="000000"/>
          <w:spacing w:val="-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http://</w:t>
      </w:r>
      <w:r>
        <w:rPr>
          <w:rStyle w:val="a6"/>
          <w:rFonts w:cs="Arial Unicode MS"/>
          <w:color w:val="000000"/>
          <w:spacing w:val="-7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festival.1septemb</w:t>
      </w:r>
      <w:r>
        <w:rPr>
          <w:rStyle w:val="a6"/>
          <w:rFonts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er.ru</w:t>
      </w:r>
      <w:r>
        <w:rPr>
          <w:rStyle w:val="a6"/>
          <w:rFonts w:cs="Arial Unicode MS"/>
          <w:color w:val="000000"/>
          <w:spacing w:val="-6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/articles/subjects/28)</w:t>
      </w:r>
    </w:p>
    <w:p w:rsidR="00A51F05" w:rsidRDefault="00AE2B40">
      <w:pPr>
        <w:widowControl w:val="0"/>
        <w:numPr>
          <w:ilvl w:val="0"/>
          <w:numId w:val="16"/>
        </w:numPr>
        <w:ind w:right="3847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Федеральный центр информационно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образовательных ресурсов</w:t>
      </w:r>
      <w:r>
        <w:rPr>
          <w:rStyle w:val="a6"/>
          <w:rFonts w:cs="Arial Unicode MS"/>
          <w:color w:val="000000"/>
          <w:spacing w:val="-6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hyperlink r:id="rId28" w:history="1">
        <w:r>
          <w:rPr>
            <w:rFonts w:cs="Arial Unicode MS"/>
            <w:color w:val="000000"/>
            <w:u w:color="000000"/>
            <w:lang w:val="ru-RU"/>
            <w14:textOutline w14:w="0" w14:cap="flat" w14:cmpd="sng" w14:algn="ctr">
              <w14:noFill/>
              <w14:prstDash w14:val="solid"/>
              <w14:bevel/>
            </w14:textOutline>
          </w:rPr>
          <w:t>http://fcior.edu.ru/)</w:t>
        </w:r>
      </w:hyperlink>
    </w:p>
    <w:p w:rsidR="00A51F05" w:rsidRDefault="00AE2B40">
      <w:pPr>
        <w:widowControl w:val="0"/>
        <w:numPr>
          <w:ilvl w:val="0"/>
          <w:numId w:val="16"/>
        </w:numPr>
        <w:ind w:right="2436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Электронная версия журнала «Искусство»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Сайт для учителей «Я иду на урок</w:t>
      </w:r>
      <w:r>
        <w:rPr>
          <w:rStyle w:val="a6"/>
          <w:rFonts w:cs="Arial Unicode MS"/>
          <w:color w:val="000000"/>
          <w:spacing w:val="-6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МХК»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hyperlink r:id="rId29" w:history="1">
        <w:r>
          <w:rPr>
            <w:rFonts w:cs="Arial Unicode MS"/>
            <w:color w:val="000000"/>
            <w:u w:color="000000"/>
            <w:lang w:val="ru-RU"/>
            <w14:textOutline w14:w="0" w14:cap="flat" w14:cmpd="sng" w14:algn="ctr">
              <w14:noFill/>
              <w14:prstDash w14:val="solid"/>
              <w14:bevel/>
            </w14:textOutline>
          </w:rPr>
          <w:t>http://art</w:t>
        </w:r>
        <w:r>
          <w:rPr>
            <w:rFonts w:cs="Arial Unicode MS"/>
            <w:color w:val="000000"/>
            <w:u w:color="000000"/>
            <w:lang w:val="ru-RU"/>
            <w14:textOutline w14:w="0" w14:cap="flat" w14:cmpd="sng" w14:algn="ctr">
              <w14:noFill/>
              <w14:prstDash w14:val="solid"/>
              <w14:bevel/>
            </w14:textOutline>
          </w:rPr>
          <w:t>.1september.ru/)</w:t>
        </w:r>
      </w:hyperlink>
    </w:p>
    <w:p w:rsidR="00A51F05" w:rsidRDefault="00AE2B40">
      <w:pPr>
        <w:widowControl w:val="0"/>
        <w:numPr>
          <w:ilvl w:val="0"/>
          <w:numId w:val="16"/>
        </w:numPr>
        <w:ind w:right="2968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"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Эрмитаж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"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История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Шедевры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Выставки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Обучение и образование и др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a6"/>
          <w:rFonts w:cs="Arial Unicode MS"/>
          <w:color w:val="000000"/>
          <w:spacing w:val="-6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(www.hermitagemuseum.org)</w:t>
      </w:r>
    </w:p>
    <w:p w:rsidR="00A51F05" w:rsidRDefault="00AE2B40">
      <w:pPr>
        <w:widowControl w:val="0"/>
        <w:numPr>
          <w:ilvl w:val="0"/>
          <w:numId w:val="16"/>
        </w:numPr>
        <w:ind w:right="1134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Энц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иклопедия искусств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 сайте выложенные для чтения два тома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(1956, 1961)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известной</w:t>
      </w:r>
      <w:r>
        <w:rPr>
          <w:rStyle w:val="a6"/>
          <w:rFonts w:cs="Arial Unicode MS"/>
          <w:color w:val="000000"/>
          <w:spacing w:val="-6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энциклопедии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6-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ти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томах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"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Всеобщая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история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искусств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". (</w:t>
      </w:r>
      <w:hyperlink r:id="rId30" w:history="1">
        <w:r>
          <w:rPr>
            <w:rStyle w:val="Hyperlink1"/>
            <w:rFonts w:cs="Arial Unicode MS"/>
            <w:lang w:val="ru-RU"/>
            <w14:textOutline w14:w="0" w14:cap="flat" w14:cmpd="sng" w14:algn="ctr">
              <w14:noFill/>
              <w14:prstDash w14:val="solid"/>
              <w14:bevel/>
            </w14:textOutline>
          </w:rPr>
          <w:t>http://artyx.ru</w:t>
        </w:r>
      </w:hyperlink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:rsidR="00A51F05" w:rsidRDefault="00A51F05">
      <w:pPr>
        <w:widowControl w:val="0"/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4" w:firstLine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A51F05" w:rsidRDefault="00A51F05">
      <w:pPr>
        <w:widowControl w:val="0"/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4" w:firstLine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A51F05" w:rsidRDefault="00A51F05">
      <w:pPr>
        <w:widowControl w:val="0"/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4" w:firstLine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A51F05" w:rsidRDefault="00A51F05">
      <w:pPr>
        <w:widowControl w:val="0"/>
        <w:tabs>
          <w:tab w:val="left" w:pos="35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4" w:firstLine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A51F05" w:rsidRDefault="00AE2B40">
      <w:pPr>
        <w:pStyle w:val="40"/>
        <w:keepNext w:val="0"/>
        <w:keepLines w:val="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6" w:after="0" w:line="240" w:lineRule="auto"/>
        <w:ind w:left="106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u w:color="000000"/>
          <w:lang w:val="ru-RU"/>
        </w:rPr>
      </w:pP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МАТЕРИАЛЬНО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-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ТЕХНИЧЕСКОЕ</w:t>
      </w:r>
      <w:r>
        <w:rPr>
          <w:rStyle w:val="a6"/>
          <w:rFonts w:ascii="Times New Roman" w:hAnsi="Times New Roman"/>
          <w:i w:val="0"/>
          <w:iCs w:val="0"/>
          <w:color w:val="000000"/>
          <w:spacing w:val="-14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ОБЕСПЕЧЕНИЕ</w:t>
      </w:r>
      <w:r>
        <w:rPr>
          <w:rStyle w:val="a6"/>
          <w:rFonts w:ascii="Times New Roman" w:hAnsi="Times New Roman"/>
          <w:i w:val="0"/>
          <w:iCs w:val="0"/>
          <w:color w:val="000000"/>
          <w:spacing w:val="-13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ОБРАЗОВАТЕЛЬНОГО</w:t>
      </w:r>
      <w:r>
        <w:rPr>
          <w:rStyle w:val="a6"/>
          <w:rFonts w:ascii="Times New Roman" w:hAnsi="Times New Roman"/>
          <w:i w:val="0"/>
          <w:iCs w:val="0"/>
          <w:color w:val="000000"/>
          <w:spacing w:val="-14"/>
          <w:sz w:val="24"/>
          <w:szCs w:val="24"/>
          <w:u w:color="000000"/>
          <w:lang w:val="ru-RU"/>
        </w:rPr>
        <w:t xml:space="preserve">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ПРОЦЕССА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 xml:space="preserve"> </w:t>
      </w:r>
    </w:p>
    <w:p w:rsidR="00A51F05" w:rsidRDefault="00AE2B40">
      <w:pPr>
        <w:pStyle w:val="40"/>
        <w:keepNext w:val="0"/>
        <w:keepLines w:val="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6" w:after="0" w:line="240" w:lineRule="auto"/>
        <w:ind w:left="106"/>
        <w:rPr>
          <w:rStyle w:val="a6"/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u w:color="000000"/>
          <w:lang w:val="ru-RU"/>
        </w:rPr>
      </w:pPr>
      <w:r>
        <w:rPr>
          <w:rStyle w:val="a6"/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lastRenderedPageBreak/>
        <w:t>УЧЕБНОЕ</w:t>
      </w:r>
      <w:r>
        <w:rPr>
          <w:rStyle w:val="a6"/>
          <w:rFonts w:ascii="Times New Roman" w:hAnsi="Times New Roman"/>
          <w:i w:val="0"/>
          <w:iCs w:val="0"/>
          <w:color w:val="000000"/>
          <w:spacing w:val="-9"/>
          <w:sz w:val="24"/>
          <w:szCs w:val="24"/>
          <w:u w:color="000000"/>
          <w:lang w:val="ru-RU"/>
        </w:rPr>
        <w:t xml:space="preserve"> </w:t>
      </w:r>
      <w:r>
        <w:rPr>
          <w:rStyle w:val="a6"/>
          <w:rFonts w:ascii="Times New Roman" w:hAnsi="Times New Roman"/>
          <w:i w:val="0"/>
          <w:iCs w:val="0"/>
          <w:color w:val="000000"/>
          <w:sz w:val="24"/>
          <w:szCs w:val="24"/>
          <w:u w:color="000000"/>
          <w:lang w:val="ru-RU"/>
        </w:rPr>
        <w:t>ОБОРУДОВАНИЕ</w:t>
      </w:r>
    </w:p>
    <w:p w:rsidR="00A51F05" w:rsidRDefault="00AE2B40">
      <w:pPr>
        <w:pStyle w:val="40"/>
        <w:keepNext w:val="0"/>
        <w:keepLines w:val="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6" w:after="0" w:line="240" w:lineRule="auto"/>
        <w:ind w:left="106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u w:color="000000"/>
          <w:lang w:val="ru-RU"/>
        </w:rPr>
      </w:pPr>
      <w:r>
        <w:rPr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  <w:u w:color="000000"/>
          <w:lang w:val="ru-RU"/>
        </w:rPr>
        <w:t>Мультимедийный проектор</w:t>
      </w:r>
      <w:r>
        <w:rPr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  <w:u w:color="000000"/>
          <w:lang w:val="ru-RU"/>
        </w:rPr>
        <w:t xml:space="preserve">; </w:t>
      </w:r>
    </w:p>
    <w:p w:rsidR="00A51F05" w:rsidRDefault="00AE2B40">
      <w:pPr>
        <w:pStyle w:val="40"/>
        <w:keepNext w:val="0"/>
        <w:keepLines w:val="0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6" w:after="0" w:line="240" w:lineRule="auto"/>
        <w:ind w:left="106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u w:color="000000"/>
          <w:lang w:val="ru-RU"/>
        </w:rPr>
      </w:pPr>
      <w:r>
        <w:rPr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  <w:u w:color="000000"/>
          <w:lang w:val="ru-RU"/>
        </w:rPr>
        <w:t>подиумы для натуральных постановок</w:t>
      </w:r>
      <w:r>
        <w:rPr>
          <w:rFonts w:ascii="Times New Roman" w:hAnsi="Times New Roman"/>
          <w:b w:val="0"/>
          <w:bCs w:val="0"/>
          <w:i w:val="0"/>
          <w:iCs w:val="0"/>
          <w:color w:val="000000"/>
          <w:sz w:val="24"/>
          <w:szCs w:val="24"/>
          <w:u w:color="000000"/>
          <w:lang w:val="ru-RU"/>
        </w:rPr>
        <w:t>;</w:t>
      </w:r>
    </w:p>
    <w:p w:rsidR="00A51F05" w:rsidRDefault="00A51F0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A51F05" w:rsidRDefault="00AE2B40">
      <w:pPr>
        <w:widowControl w:val="0"/>
        <w:numPr>
          <w:ilvl w:val="0"/>
          <w:numId w:val="18"/>
        </w:numP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систематизированные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образцы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лучших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работ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учащихся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1F05" w:rsidRDefault="00AE2B40">
      <w:pPr>
        <w:widowControl w:val="0"/>
        <w:numPr>
          <w:ilvl w:val="0"/>
          <w:numId w:val="18"/>
        </w:numP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раздаточный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материал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темам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уроков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наборы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открыток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карточек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заданий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).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79"/>
        <w:ind w:left="106"/>
        <w:rPr>
          <w:rStyle w:val="a6"/>
          <w:rFonts w:eastAsia="Times New Roman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noProof/>
          <w:color w:val="000000"/>
          <w:sz w:val="22"/>
          <w:szCs w:val="22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422909</wp:posOffset>
                </wp:positionH>
                <wp:positionV relativeFrom="line">
                  <wp:posOffset>97789</wp:posOffset>
                </wp:positionV>
                <wp:extent cx="6707506" cy="12700"/>
                <wp:effectExtent l="0" t="0" r="0" b="0"/>
                <wp:wrapTopAndBottom distT="0" distB="0"/>
                <wp:docPr id="1073741826" name="officeArt object" descr="Прямоугольник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506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3.3pt;margin-top:7.7pt;width:528.2pt;height:1.0pt;z-index:251660288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/>
              </v:rect>
            </w:pict>
          </mc:Fallback>
        </mc:AlternateConten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УЧЕБНОЕ</w:t>
      </w:r>
      <w:r>
        <w:rPr>
          <w:rStyle w:val="a6"/>
          <w:rFonts w:cs="Arial Unicode MS"/>
          <w:b/>
          <w:bCs/>
          <w:color w:val="000000"/>
          <w:spacing w:val="-9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b/>
          <w:bCs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ОБОРУДОВАНИЕ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6" w:right="769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наглядный материал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натурный фонд из предметов быта для натюрмортов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гипсовые пособия –</w:t>
      </w:r>
      <w:r>
        <w:rPr>
          <w:rStyle w:val="a6"/>
          <w:rFonts w:cs="Arial Unicode MS"/>
          <w:color w:val="000000"/>
          <w:spacing w:val="-57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геометри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ческие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тела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вазы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розетки и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.),</w:t>
      </w:r>
    </w:p>
    <w:p w:rsidR="00A51F05" w:rsidRDefault="00AE2B40">
      <w:pPr>
        <w:widowControl w:val="0"/>
        <w:numPr>
          <w:ilvl w:val="0"/>
          <w:numId w:val="18"/>
        </w:numP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репродукции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картин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художников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:rsidR="00A51F05" w:rsidRDefault="00AE2B40">
      <w:pPr>
        <w:widowControl w:val="0"/>
        <w:numPr>
          <w:ilvl w:val="0"/>
          <w:numId w:val="19"/>
        </w:numPr>
        <w:ind w:right="452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художественно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дидактические таблицы по основным разделам изобразительной грамоты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основы</w:t>
      </w:r>
      <w:r>
        <w:rPr>
          <w:rStyle w:val="a6"/>
          <w:rFonts w:cs="Arial Unicode MS"/>
          <w:color w:val="000000"/>
          <w:spacing w:val="-57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перспективы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цветоведения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приемам рисования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 натуры и</w:t>
      </w:r>
      <w:r>
        <w:rPr>
          <w:rStyle w:val="a6"/>
          <w:rFonts w:cs="Arial Unicode MS"/>
          <w:color w:val="000000"/>
          <w:spacing w:val="-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.);</w:t>
      </w:r>
    </w:p>
    <w:p w:rsidR="00A51F05" w:rsidRDefault="00AE2B40">
      <w:pPr>
        <w:widowControl w:val="0"/>
        <w:numPr>
          <w:ilvl w:val="0"/>
          <w:numId w:val="20"/>
        </w:numPr>
        <w:spacing w:before="156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репродукции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картин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художников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:rsidR="00A51F05" w:rsidRDefault="00AE2B40">
      <w:pPr>
        <w:widowControl w:val="0"/>
        <w:numPr>
          <w:ilvl w:val="0"/>
          <w:numId w:val="20"/>
        </w:numPr>
        <w:spacing w:before="60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систематизированные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образцы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лучших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работ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учащихся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1F05" w:rsidRDefault="00AE2B40">
      <w:pPr>
        <w:widowControl w:val="0"/>
        <w:numPr>
          <w:ilvl w:val="0"/>
          <w:numId w:val="20"/>
        </w:numPr>
        <w:spacing w:before="60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раздаточный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материал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темам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уроков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наборы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открыток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карточ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ек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заданий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).</w:t>
      </w:r>
    </w:p>
    <w:p w:rsidR="00A51F05" w:rsidRDefault="00A51F0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1"/>
        <w:rPr>
          <w:rStyle w:val="a6"/>
          <w:rFonts w:eastAsia="Times New Roman"/>
          <w:color w:val="000000"/>
          <w:sz w:val="21"/>
          <w:szCs w:val="21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A51F05" w:rsidRDefault="00AE2B40">
      <w:pPr>
        <w:pStyle w:val="a7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Style w:val="a6"/>
          <w:rFonts w:ascii="Times New Roman" w:hAnsi="Times New Roman"/>
          <w:b/>
          <w:bCs/>
          <w:u w:color="000000"/>
        </w:rPr>
        <w:t>ОБОРУДОВАНИЕ</w:t>
      </w:r>
      <w:r>
        <w:rPr>
          <w:rStyle w:val="a6"/>
          <w:rFonts w:ascii="Times New Roman" w:hAnsi="Times New Roman"/>
          <w:b/>
          <w:bCs/>
          <w:u w:color="000000"/>
        </w:rPr>
        <w:t xml:space="preserve"> </w:t>
      </w:r>
      <w:r>
        <w:rPr>
          <w:rStyle w:val="a6"/>
          <w:rFonts w:ascii="Times New Roman" w:hAnsi="Times New Roman"/>
          <w:b/>
          <w:bCs/>
          <w:u w:color="000000"/>
        </w:rPr>
        <w:t>ДЛЯ</w:t>
      </w:r>
      <w:r>
        <w:rPr>
          <w:rStyle w:val="a6"/>
          <w:rFonts w:ascii="Times New Roman" w:hAnsi="Times New Roman"/>
          <w:b/>
          <w:bCs/>
          <w:u w:color="000000"/>
        </w:rPr>
        <w:t xml:space="preserve"> </w:t>
      </w:r>
      <w:r>
        <w:rPr>
          <w:rStyle w:val="a6"/>
          <w:rFonts w:ascii="Times New Roman" w:hAnsi="Times New Roman"/>
          <w:b/>
          <w:bCs/>
          <w:u w:color="000000"/>
        </w:rPr>
        <w:t>ПРОВЕДЕНИЯ</w:t>
      </w:r>
      <w:r>
        <w:rPr>
          <w:rStyle w:val="a6"/>
          <w:rFonts w:ascii="Times New Roman" w:hAnsi="Times New Roman"/>
          <w:b/>
          <w:bCs/>
          <w:u w:color="000000"/>
        </w:rPr>
        <w:t xml:space="preserve"> </w:t>
      </w:r>
      <w:r>
        <w:rPr>
          <w:rStyle w:val="a6"/>
          <w:rFonts w:ascii="Times New Roman" w:hAnsi="Times New Roman"/>
          <w:b/>
          <w:bCs/>
          <w:u w:color="000000"/>
        </w:rPr>
        <w:t>ПРАКТИЧЕСКИХ</w:t>
      </w:r>
      <w:r>
        <w:rPr>
          <w:rStyle w:val="a6"/>
          <w:rFonts w:ascii="Times New Roman" w:hAnsi="Times New Roman"/>
          <w:b/>
          <w:bCs/>
          <w:u w:color="000000"/>
        </w:rPr>
        <w:t xml:space="preserve"> </w:t>
      </w:r>
      <w:r>
        <w:rPr>
          <w:rStyle w:val="a6"/>
          <w:rFonts w:ascii="Times New Roman" w:hAnsi="Times New Roman"/>
          <w:b/>
          <w:bCs/>
          <w:u w:color="000000"/>
        </w:rPr>
        <w:t>РАБОТ</w:t>
      </w:r>
    </w:p>
    <w:p w:rsidR="00A51F05" w:rsidRDefault="00AE2B40">
      <w:pPr>
        <w:widowControl w:val="0"/>
        <w:numPr>
          <w:ilvl w:val="0"/>
          <w:numId w:val="20"/>
        </w:numPr>
        <w:spacing w:before="156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репродукции</w:t>
      </w:r>
      <w:r>
        <w:rPr>
          <w:rStyle w:val="a6"/>
          <w:rFonts w:cs="Arial Unicode MS"/>
          <w:color w:val="000000"/>
          <w:spacing w:val="-3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картин</w:t>
      </w:r>
      <w:r>
        <w:rPr>
          <w:rStyle w:val="a6"/>
          <w:rFonts w:cs="Arial Unicode MS"/>
          <w:color w:val="000000"/>
          <w:spacing w:val="-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художников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:rsidR="00A51F05" w:rsidRDefault="00AE2B40">
      <w:pPr>
        <w:widowControl w:val="0"/>
        <w:numPr>
          <w:ilvl w:val="0"/>
          <w:numId w:val="20"/>
        </w:numPr>
        <w:spacing w:before="60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систематизированные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образцы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лучших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работ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учащихся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1F05" w:rsidRDefault="00AE2B40">
      <w:pPr>
        <w:widowControl w:val="0"/>
        <w:numPr>
          <w:ilvl w:val="0"/>
          <w:numId w:val="20"/>
        </w:numPr>
        <w:spacing w:before="60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раздаточный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материал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темам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уроков</w:t>
      </w:r>
      <w:r>
        <w:rPr>
          <w:rStyle w:val="a6"/>
          <w:rFonts w:cs="Arial Unicode MS"/>
          <w:color w:val="000000"/>
          <w:spacing w:val="-5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(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наборы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открыток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Style w:val="a6"/>
          <w:rFonts w:cs="Arial Unicode MS"/>
          <w:color w:val="000000"/>
          <w:spacing w:val="-4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карточек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заданий</w:t>
      </w:r>
      <w:r>
        <w:rPr>
          <w:rStyle w:val="a6"/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).</w:t>
      </w:r>
    </w:p>
    <w:p w:rsidR="00A51F05" w:rsidRDefault="00AE2B4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rStyle w:val="a6"/>
          <w:rFonts w:ascii="Arial Unicode MS" w:hAnsi="Arial Unicode MS" w:cs="Arial Unicode MS"/>
          <w:color w:val="000000"/>
          <w:sz w:val="22"/>
          <w:szCs w:val="22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br w:type="page"/>
      </w:r>
      <w:bookmarkStart w:id="12" w:name="block3579099"/>
      <w:bookmarkEnd w:id="12"/>
    </w:p>
    <w:sectPr w:rsidR="00A51F05">
      <w:headerReference w:type="default" r:id="rId31"/>
      <w:pgSz w:w="11900" w:h="1638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B40" w:rsidRDefault="00AE2B40">
      <w:r>
        <w:separator/>
      </w:r>
    </w:p>
  </w:endnote>
  <w:endnote w:type="continuationSeparator" w:id="0">
    <w:p w:rsidR="00AE2B40" w:rsidRDefault="00AE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B40" w:rsidRDefault="00AE2B40">
      <w:r>
        <w:separator/>
      </w:r>
    </w:p>
  </w:footnote>
  <w:footnote w:type="continuationSeparator" w:id="0">
    <w:p w:rsidR="00AE2B40" w:rsidRDefault="00AE2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05" w:rsidRDefault="00A51F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79BF"/>
    <w:multiLevelType w:val="hybridMultilevel"/>
    <w:tmpl w:val="D9AAFD96"/>
    <w:numStyleLink w:val="6"/>
  </w:abstractNum>
  <w:abstractNum w:abstractNumId="1">
    <w:nsid w:val="18EE1CB6"/>
    <w:multiLevelType w:val="hybridMultilevel"/>
    <w:tmpl w:val="ED3E0DBC"/>
    <w:numStyleLink w:val="20"/>
  </w:abstractNum>
  <w:abstractNum w:abstractNumId="2">
    <w:nsid w:val="1ED1683C"/>
    <w:multiLevelType w:val="hybridMultilevel"/>
    <w:tmpl w:val="44E0A550"/>
    <w:styleLink w:val="2"/>
    <w:lvl w:ilvl="0" w:tplc="6616D70C">
      <w:start w:val="1"/>
      <w:numFmt w:val="bullet"/>
      <w:lvlText w:val="·"/>
      <w:lvlJc w:val="left"/>
      <w:pPr>
        <w:ind w:left="85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78FE433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 w:tplc="7B2A86BE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 w:tplc="9F60D24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 w:tplc="DAF44DF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 w:tplc="F280B196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 w:tplc="64BC1AA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 w:tplc="365A923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 w:tplc="45F640D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3">
    <w:nsid w:val="291E2A8F"/>
    <w:multiLevelType w:val="hybridMultilevel"/>
    <w:tmpl w:val="ED3E0DBC"/>
    <w:styleLink w:val="20"/>
    <w:lvl w:ilvl="0" w:tplc="59A0D950">
      <w:start w:val="1"/>
      <w:numFmt w:val="decimal"/>
      <w:lvlText w:val="%1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46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882A33D6">
      <w:start w:val="1"/>
      <w:numFmt w:val="decimal"/>
      <w:lvlText w:val="%2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 w:tplc="F3B2A614">
      <w:start w:val="1"/>
      <w:numFmt w:val="decimal"/>
      <w:lvlText w:val="%3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 w:tplc="B6E02BD2">
      <w:start w:val="1"/>
      <w:numFmt w:val="decimal"/>
      <w:lvlText w:val="%4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0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 w:tplc="77104546">
      <w:start w:val="1"/>
      <w:numFmt w:val="decimal"/>
      <w:lvlText w:val="%5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12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 w:tplc="E4D6A9DC">
      <w:start w:val="1"/>
      <w:numFmt w:val="decimal"/>
      <w:lvlText w:val="%6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84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 w:tplc="DA2C4C6A">
      <w:start w:val="1"/>
      <w:numFmt w:val="decimal"/>
      <w:lvlText w:val="%7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56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 w:tplc="1500DE72">
      <w:start w:val="1"/>
      <w:numFmt w:val="decimal"/>
      <w:lvlText w:val="%8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28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 w:tplc="6D98BD84">
      <w:start w:val="1"/>
      <w:numFmt w:val="decimal"/>
      <w:lvlText w:val="%9."/>
      <w:lvlJc w:val="left"/>
      <w:pPr>
        <w:tabs>
          <w:tab w:val="left" w:pos="34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6001" w:hanging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abstractNum w:abstractNumId="4">
    <w:nsid w:val="352208CE"/>
    <w:multiLevelType w:val="hybridMultilevel"/>
    <w:tmpl w:val="44E0A550"/>
    <w:numStyleLink w:val="2"/>
  </w:abstractNum>
  <w:abstractNum w:abstractNumId="5">
    <w:nsid w:val="3A3D67A1"/>
    <w:multiLevelType w:val="hybridMultilevel"/>
    <w:tmpl w:val="3B9AF9BE"/>
    <w:numStyleLink w:val="3"/>
  </w:abstractNum>
  <w:abstractNum w:abstractNumId="6">
    <w:nsid w:val="3DBD2970"/>
    <w:multiLevelType w:val="hybridMultilevel"/>
    <w:tmpl w:val="D1E286DE"/>
    <w:styleLink w:val="1"/>
    <w:lvl w:ilvl="0" w:tplc="7F185AA8">
      <w:start w:val="1"/>
      <w:numFmt w:val="bullet"/>
      <w:lvlText w:val="·"/>
      <w:lvlJc w:val="left"/>
      <w:pPr>
        <w:ind w:left="85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5C6CEE5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 w:tplc="AC5A93B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 w:tplc="AA727CB8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 w:tplc="2B9C637E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 w:tplc="34B8E578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 w:tplc="E88E2788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 w:tplc="1598BB5E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 w:tplc="AE42952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7">
    <w:nsid w:val="3E2A18D5"/>
    <w:multiLevelType w:val="hybridMultilevel"/>
    <w:tmpl w:val="D1E286DE"/>
    <w:numStyleLink w:val="1"/>
  </w:abstractNum>
  <w:abstractNum w:abstractNumId="8">
    <w:nsid w:val="40CF0DB5"/>
    <w:multiLevelType w:val="hybridMultilevel"/>
    <w:tmpl w:val="1ED07E66"/>
    <w:styleLink w:val="5"/>
    <w:lvl w:ilvl="0" w:tplc="882C9870">
      <w:start w:val="1"/>
      <w:numFmt w:val="bullet"/>
      <w:lvlText w:val="·"/>
      <w:lvlJc w:val="left"/>
      <w:pPr>
        <w:ind w:left="85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7EB6772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 w:tplc="125CA5A8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 w:tplc="B5062056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 w:tplc="EDEC303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 w:tplc="179039A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 w:tplc="9B8A6BC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 w:tplc="28B2C1F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 w:tplc="36EA0C2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9">
    <w:nsid w:val="43206E5F"/>
    <w:multiLevelType w:val="hybridMultilevel"/>
    <w:tmpl w:val="1ED07E66"/>
    <w:numStyleLink w:val="5"/>
  </w:abstractNum>
  <w:abstractNum w:abstractNumId="10">
    <w:nsid w:val="4BAE1EC3"/>
    <w:multiLevelType w:val="hybridMultilevel"/>
    <w:tmpl w:val="8024592C"/>
    <w:numStyleLink w:val="4"/>
  </w:abstractNum>
  <w:abstractNum w:abstractNumId="11">
    <w:nsid w:val="5E674DC8"/>
    <w:multiLevelType w:val="hybridMultilevel"/>
    <w:tmpl w:val="8024592C"/>
    <w:styleLink w:val="4"/>
    <w:lvl w:ilvl="0" w:tplc="51907DF2">
      <w:start w:val="1"/>
      <w:numFmt w:val="bullet"/>
      <w:lvlText w:val="·"/>
      <w:lvlJc w:val="left"/>
      <w:pPr>
        <w:ind w:left="85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490CCD06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 w:tplc="0C2074E6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 w:tplc="1E6EE19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 w:tplc="5BA08F1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 w:tplc="7D164ED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 w:tplc="81F2A08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 w:tplc="99D86FB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 w:tplc="A9F24F6E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2">
    <w:nsid w:val="7875765C"/>
    <w:multiLevelType w:val="hybridMultilevel"/>
    <w:tmpl w:val="D9AAFD96"/>
    <w:styleLink w:val="6"/>
    <w:lvl w:ilvl="0" w:tplc="1C52EE60">
      <w:start w:val="1"/>
      <w:numFmt w:val="bullet"/>
      <w:lvlText w:val="·"/>
      <w:lvlJc w:val="left"/>
      <w:pPr>
        <w:ind w:left="85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84F4F368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 w:tplc="95F0C2F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 w:tplc="1DA6F4E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 w:tplc="DD7A338E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 w:tplc="447CD96C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 w:tplc="8F0C652E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 w:tplc="0F883908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 w:tplc="456EE39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abstractNum w:abstractNumId="13">
    <w:nsid w:val="7C33088C"/>
    <w:multiLevelType w:val="hybridMultilevel"/>
    <w:tmpl w:val="3B9AF9BE"/>
    <w:styleLink w:val="3"/>
    <w:lvl w:ilvl="0" w:tplc="A14C5FF4">
      <w:start w:val="1"/>
      <w:numFmt w:val="bullet"/>
      <w:lvlText w:val="·"/>
      <w:lvlJc w:val="left"/>
      <w:pPr>
        <w:ind w:left="85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AEE4DA8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2" w:tplc="6360BF14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3" w:tplc="F4807CC8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4" w:tplc="84845F9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5" w:tplc="AF6C459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6" w:tplc="3C68C550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7" w:tplc="193EB52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8" w:tplc="A72E429A">
      <w:start w:val="1"/>
      <w:numFmt w:val="bullet"/>
      <w:lvlText w:val="·"/>
      <w:lvlJc w:val="left"/>
      <w:pPr>
        <w:ind w:left="876" w:hanging="3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13"/>
  </w:num>
  <w:num w:numId="6">
    <w:abstractNumId w:val="5"/>
  </w:num>
  <w:num w:numId="7">
    <w:abstractNumId w:val="11"/>
  </w:num>
  <w:num w:numId="8">
    <w:abstractNumId w:val="10"/>
  </w:num>
  <w:num w:numId="9">
    <w:abstractNumId w:val="8"/>
  </w:num>
  <w:num w:numId="10">
    <w:abstractNumId w:val="9"/>
  </w:num>
  <w:num w:numId="11">
    <w:abstractNumId w:val="12"/>
  </w:num>
  <w:num w:numId="12">
    <w:abstractNumId w:val="0"/>
  </w:num>
  <w:num w:numId="13">
    <w:abstractNumId w:val="3"/>
  </w:num>
  <w:num w:numId="14">
    <w:abstractNumId w:val="1"/>
  </w:num>
  <w:num w:numId="15">
    <w:abstractNumId w:val="1"/>
    <w:lvlOverride w:ilvl="0">
      <w:lvl w:ilvl="0" w:tplc="F24016C8">
        <w:start w:val="1"/>
        <w:numFmt w:val="decimal"/>
        <w:lvlText w:val="%1."/>
        <w:lvlJc w:val="left"/>
        <w:pPr>
          <w:tabs>
            <w:tab w:val="num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60FAAC0A">
        <w:start w:val="1"/>
        <w:numFmt w:val="decimal"/>
        <w:lvlText w:val="%2."/>
        <w:lvlJc w:val="left"/>
        <w:pPr>
          <w:tabs>
            <w:tab w:val="left" w:pos="347"/>
            <w:tab w:val="left" w:pos="720"/>
            <w:tab w:val="num" w:pos="1067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 w:tplc="73B8BF0E">
        <w:start w:val="1"/>
        <w:numFmt w:val="decimal"/>
        <w:lvlText w:val="%3."/>
        <w:lvlJc w:val="left"/>
        <w:pPr>
          <w:tabs>
            <w:tab w:val="left" w:pos="347"/>
            <w:tab w:val="left" w:pos="720"/>
            <w:tab w:val="left" w:pos="1440"/>
            <w:tab w:val="num" w:pos="1787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 w:tplc="027A7FC2">
        <w:start w:val="1"/>
        <w:numFmt w:val="decimal"/>
        <w:lvlText w:val="%4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num" w:pos="2507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0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 w:tplc="B4C6BB40">
        <w:start w:val="1"/>
        <w:numFmt w:val="decimal"/>
        <w:lvlText w:val="%5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num" w:pos="3227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12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 w:tplc="02FA88B4">
        <w:start w:val="1"/>
        <w:numFmt w:val="decimal"/>
        <w:lvlText w:val="%6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num" w:pos="3947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84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 w:tplc="CF823C78">
        <w:start w:val="1"/>
        <w:numFmt w:val="decimal"/>
        <w:lvlText w:val="%7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num" w:pos="4667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56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 w:tplc="43C437AA">
        <w:start w:val="1"/>
        <w:numFmt w:val="decimal"/>
        <w:lvlText w:val="%8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num" w:pos="5387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28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 w:tplc="081C9854">
        <w:start w:val="1"/>
        <w:numFmt w:val="decimal"/>
        <w:lvlText w:val="%9."/>
        <w:lvlJc w:val="left"/>
        <w:pPr>
          <w:tabs>
            <w:tab w:val="left" w:pos="347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num" w:pos="6107"/>
            <w:tab w:val="left" w:pos="6480"/>
            <w:tab w:val="left" w:pos="7200"/>
            <w:tab w:val="left" w:pos="7920"/>
            <w:tab w:val="left" w:pos="8640"/>
          </w:tabs>
          <w:ind w:left="6001" w:hanging="1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16">
    <w:abstractNumId w:val="5"/>
    <w:lvlOverride w:ilvl="0">
      <w:lvl w:ilvl="0" w:tplc="08FC025A">
        <w:start w:val="1"/>
        <w:numFmt w:val="bullet"/>
        <w:lvlText w:val="□"/>
        <w:lvlJc w:val="left"/>
        <w:pPr>
          <w:tabs>
            <w:tab w:val="num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7" w:hanging="14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B73A9F52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93" w:hanging="19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70C7688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95" w:hanging="59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246410E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331" w:hanging="21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8F0B3FC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433" w:hanging="62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4706E48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469" w:hanging="24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A05A94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571" w:hanging="64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53C30D0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607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38EAD8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</w:tabs>
          <w:ind w:left="8709" w:hanging="67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5"/>
    <w:lvlOverride w:ilvl="0">
      <w:lvl w:ilvl="0" w:tplc="08FC025A">
        <w:start w:val="1"/>
        <w:numFmt w:val="bullet"/>
        <w:lvlText w:val="□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2" w:hanging="24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B73A9F52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36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70C7688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04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246410E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572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8F0B3FC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640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4706E48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708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A05A94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776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53C30D0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844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38EAD8">
        <w:start w:val="1"/>
        <w:numFmt w:val="bullet"/>
        <w:lvlText w:val="•"/>
        <w:lvlJc w:val="left"/>
        <w:pPr>
          <w:tabs>
            <w:tab w:val="left" w:pos="353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912" w:hanging="26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0"/>
    <w:lvlOverride w:ilvl="0">
      <w:lvl w:ilvl="0" w:tplc="C29C8478">
        <w:start w:val="1"/>
        <w:numFmt w:val="bullet"/>
        <w:lvlText w:val="-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5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3A4C7E4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07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4B0021C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75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2BA0880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43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E45388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511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C6EE0C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579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67C2BC2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47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CC12AC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715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0C0C06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783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0"/>
    <w:lvlOverride w:ilvl="0">
      <w:lvl w:ilvl="0" w:tplc="C29C8478">
        <w:start w:val="1"/>
        <w:numFmt w:val="bullet"/>
        <w:lvlText w:val="-"/>
        <w:lvlJc w:val="left"/>
        <w:pPr>
          <w:tabs>
            <w:tab w:val="num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0" w:hanging="3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3A4C7E4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8" w:hanging="1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4B0021C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36" w:hanging="5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2BA0880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304" w:hanging="19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1E45388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72" w:hanging="5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C6EE0C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440" w:hanging="21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67C2BC2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508" w:hanging="58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CC12AC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576" w:hanging="23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0C0C06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</w:tabs>
          <w:ind w:left="8644" w:hanging="61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4"/>
    <w:lvlOverride w:ilvl="0">
      <w:lvl w:ilvl="0" w:tplc="B2D4190C">
        <w:start w:val="1"/>
        <w:numFmt w:val="bullet"/>
        <w:lvlText w:val="-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5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D24C90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04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70B2AC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368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77270AA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432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B2942E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496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0C434BA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560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4BAF090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6624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26FCD2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688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C5CCCDA">
        <w:start w:val="1"/>
        <w:numFmt w:val="bullet"/>
        <w:lvlText w:val="•"/>
        <w:lvlJc w:val="left"/>
        <w:pPr>
          <w:tabs>
            <w:tab w:val="left" w:pos="246"/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8752" w:hanging="14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51F05"/>
    <w:rsid w:val="0094062F"/>
    <w:rsid w:val="00A51F05"/>
    <w:rsid w:val="00AE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40">
    <w:name w:val="heading 4"/>
    <w:next w:val="a0"/>
    <w:pPr>
      <w:keepNext/>
      <w:keepLines/>
      <w:spacing w:before="200" w:after="200" w:line="276" w:lineRule="auto"/>
      <w:outlineLvl w:val="3"/>
    </w:pPr>
    <w:rPr>
      <w:rFonts w:ascii="Calibri" w:hAnsi="Calibri" w:cs="Arial Unicode MS"/>
      <w:b/>
      <w:bCs/>
      <w:i/>
      <w:iCs/>
      <w:color w:val="4F81BD"/>
      <w:sz w:val="22"/>
      <w:szCs w:val="22"/>
      <w:u w:color="4F81BD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0">
    <w:name w:val="Body Text"/>
    <w:pPr>
      <w:spacing w:after="200" w:line="276" w:lineRule="auto"/>
    </w:pPr>
    <w:rPr>
      <w:rFonts w:ascii="Cambria" w:hAnsi="Cambria" w:cs="Arial Unicode MS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0000FF"/>
      <w:u w:val="single" w:color="0000FF"/>
      <w:lang w:val="en-US"/>
    </w:rPr>
  </w:style>
  <w:style w:type="numbering" w:customStyle="1" w:styleId="20">
    <w:name w:val="Импортированный стиль 2.0"/>
    <w:pPr>
      <w:numPr>
        <w:numId w:val="13"/>
      </w:numPr>
    </w:pPr>
  </w:style>
  <w:style w:type="character" w:customStyle="1" w:styleId="Hyperlink1">
    <w:name w:val="Hyperlink.1"/>
    <w:basedOn w:val="a4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40">
    <w:name w:val="heading 4"/>
    <w:next w:val="a0"/>
    <w:pPr>
      <w:keepNext/>
      <w:keepLines/>
      <w:spacing w:before="200" w:after="200" w:line="276" w:lineRule="auto"/>
      <w:outlineLvl w:val="3"/>
    </w:pPr>
    <w:rPr>
      <w:rFonts w:ascii="Calibri" w:hAnsi="Calibri" w:cs="Arial Unicode MS"/>
      <w:b/>
      <w:bCs/>
      <w:i/>
      <w:iCs/>
      <w:color w:val="4F81BD"/>
      <w:sz w:val="22"/>
      <w:szCs w:val="22"/>
      <w:u w:color="4F81BD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0">
    <w:name w:val="Body Text"/>
    <w:pPr>
      <w:spacing w:after="200" w:line="276" w:lineRule="auto"/>
    </w:pPr>
    <w:rPr>
      <w:rFonts w:ascii="Cambria" w:hAnsi="Cambria" w:cs="Arial Unicode MS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character" w:customStyle="1" w:styleId="a6">
    <w:name w:val="Нет"/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outline w:val="0"/>
      <w:color w:val="0000FF"/>
      <w:u w:val="single" w:color="0000FF"/>
      <w:lang w:val="en-US"/>
    </w:rPr>
  </w:style>
  <w:style w:type="numbering" w:customStyle="1" w:styleId="20">
    <w:name w:val="Импортированный стиль 2.0"/>
    <w:pPr>
      <w:numPr>
        <w:numId w:val="13"/>
      </w:numPr>
    </w:pPr>
  </w:style>
  <w:style w:type="character" w:customStyle="1" w:styleId="Hyperlink1">
    <w:name w:val="Hyperlink.1"/>
    <w:basedOn w:val="a4"/>
    <w:rPr>
      <w:outline w:val="0"/>
      <w:color w:val="0000FF"/>
      <w:u w:val="single" w:color="0000FF"/>
    </w:rPr>
  </w:style>
  <w:style w:type="paragraph" w:customStyle="1" w:styleId="a7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://www.rusmuseum.ru/)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9e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://smallbay.ru/)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yperlink" Target="https://m.edsoo.ru/7f4129ea" TargetMode="External"/><Relationship Id="rId29" Type="http://schemas.openxmlformats.org/officeDocument/2006/relationships/hyperlink" Target="http://art.1september.ru/)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eader" Target="header6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eader" Target="header5.xml"/><Relationship Id="rId28" Type="http://schemas.openxmlformats.org/officeDocument/2006/relationships/hyperlink" Target="http://fcior.edu.ru/)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m.edsoo.ru/7f4129ea" TargetMode="External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1892" TargetMode="External"/><Relationship Id="rId22" Type="http://schemas.openxmlformats.org/officeDocument/2006/relationships/header" Target="header4.xml"/><Relationship Id="rId27" Type="http://schemas.openxmlformats.org/officeDocument/2006/relationships/hyperlink" Target="http://www.1-kvazar.ru/)" TargetMode="External"/><Relationship Id="rId30" Type="http://schemas.openxmlformats.org/officeDocument/2006/relationships/hyperlink" Target="http://artyx.ru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7729</Words>
  <Characters>44061</Characters>
  <Application>Microsoft Office Word</Application>
  <DocSecurity>0</DocSecurity>
  <Lines>367</Lines>
  <Paragraphs>103</Paragraphs>
  <ScaleCrop>false</ScaleCrop>
  <Company/>
  <LinksUpToDate>false</LinksUpToDate>
  <CharactersWithSpaces>51687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Анара</cp:lastModifiedBy>
  <cp:revision>3</cp:revision>
  <dcterms:created xsi:type="dcterms:W3CDTF">2023-10-02T18:26:00Z</dcterms:created>
  <dcterms:modified xsi:type="dcterms:W3CDTF">2023-10-02T18:27:00Z</dcterms:modified>
</cp:coreProperties>
</file>